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453" w:rsidRPr="00906F58" w:rsidRDefault="00971453" w:rsidP="000D3ED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D3ED5" w:rsidRPr="00906F58" w:rsidRDefault="000D3ED5" w:rsidP="000D3ED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6F58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0D3ED5" w:rsidRPr="00906F58" w:rsidRDefault="000D3ED5" w:rsidP="000D3ED5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06F58">
        <w:rPr>
          <w:rFonts w:ascii="Times New Roman" w:hAnsi="Times New Roman" w:cs="Times New Roman"/>
          <w:b/>
          <w:bCs/>
          <w:sz w:val="26"/>
          <w:szCs w:val="26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18.12.2025</w:t>
      </w:r>
      <w:r w:rsidR="00BA7968" w:rsidRPr="00906F58">
        <w:rPr>
          <w:rFonts w:ascii="Times New Roman" w:hAnsi="Times New Roman" w:cs="Times New Roman"/>
          <w:b/>
          <w:bCs/>
          <w:sz w:val="26"/>
          <w:szCs w:val="26"/>
        </w:rPr>
        <w:t xml:space="preserve"> № 45/6</w:t>
      </w:r>
      <w:r w:rsidRPr="00906F58">
        <w:rPr>
          <w:rFonts w:ascii="Times New Roman" w:hAnsi="Times New Roman" w:cs="Times New Roman"/>
          <w:b/>
          <w:bCs/>
          <w:sz w:val="26"/>
          <w:szCs w:val="26"/>
        </w:rPr>
        <w:t xml:space="preserve"> «О бюджете городского округа Электро</w:t>
      </w:r>
      <w:r w:rsidR="00BA7968" w:rsidRPr="00906F58">
        <w:rPr>
          <w:rFonts w:ascii="Times New Roman" w:hAnsi="Times New Roman" w:cs="Times New Roman"/>
          <w:b/>
          <w:bCs/>
          <w:sz w:val="26"/>
          <w:szCs w:val="26"/>
        </w:rPr>
        <w:t>сталь Московской области на 2026 год и на плановый период 2027 и 2028</w:t>
      </w:r>
      <w:r w:rsidRPr="00906F58">
        <w:rPr>
          <w:rFonts w:ascii="Times New Roman" w:hAnsi="Times New Roman" w:cs="Times New Roman"/>
          <w:b/>
          <w:bCs/>
          <w:sz w:val="26"/>
          <w:szCs w:val="26"/>
        </w:rPr>
        <w:t xml:space="preserve"> годов» (</w:t>
      </w:r>
      <w:r w:rsidRPr="00906F58">
        <w:rPr>
          <w:rFonts w:ascii="Times New Roman" w:hAnsi="Times New Roman" w:cs="Times New Roman"/>
          <w:b/>
          <w:bCs/>
          <w:sz w:val="26"/>
          <w:szCs w:val="26"/>
          <w:lang w:val="en-US"/>
        </w:rPr>
        <w:t>I</w:t>
      </w:r>
      <w:r w:rsidRPr="00906F58">
        <w:rPr>
          <w:rFonts w:ascii="Times New Roman" w:hAnsi="Times New Roman" w:cs="Times New Roman"/>
          <w:b/>
          <w:bCs/>
          <w:sz w:val="26"/>
          <w:szCs w:val="26"/>
        </w:rPr>
        <w:t xml:space="preserve"> уточнение)</w:t>
      </w:r>
    </w:p>
    <w:p w:rsidR="000D3ED5" w:rsidRPr="00906F58" w:rsidRDefault="000D3ED5" w:rsidP="000D3ED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141DB" w:rsidRPr="00906F58" w:rsidRDefault="00E141DB" w:rsidP="000D3ED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A7968" w:rsidRPr="00906F58" w:rsidRDefault="00BA7968" w:rsidP="000D3ED5">
      <w:pPr>
        <w:pStyle w:val="a4"/>
        <w:ind w:firstLine="709"/>
        <w:jc w:val="both"/>
        <w:outlineLvl w:val="0"/>
        <w:rPr>
          <w:b w:val="0"/>
          <w:bCs w:val="0"/>
          <w:sz w:val="26"/>
          <w:szCs w:val="26"/>
          <w:u w:val="none"/>
        </w:rPr>
      </w:pPr>
    </w:p>
    <w:p w:rsidR="00BA7968" w:rsidRPr="00906F58" w:rsidRDefault="00BA7968" w:rsidP="000D3ED5">
      <w:pPr>
        <w:pStyle w:val="a4"/>
        <w:ind w:firstLine="709"/>
        <w:jc w:val="both"/>
        <w:outlineLvl w:val="0"/>
        <w:rPr>
          <w:b w:val="0"/>
          <w:sz w:val="26"/>
          <w:szCs w:val="26"/>
          <w:u w:val="none"/>
        </w:rPr>
      </w:pPr>
      <w:r w:rsidRPr="00906F58">
        <w:rPr>
          <w:b w:val="0"/>
          <w:sz w:val="26"/>
          <w:szCs w:val="26"/>
          <w:u w:val="none"/>
        </w:rPr>
        <w:t>Основными причинами внесения изменений в бюджет</w:t>
      </w:r>
      <w:r w:rsidRPr="00906F58">
        <w:rPr>
          <w:b w:val="0"/>
          <w:bCs w:val="0"/>
          <w:sz w:val="26"/>
          <w:szCs w:val="26"/>
          <w:u w:val="none"/>
        </w:rPr>
        <w:t xml:space="preserve"> городского округа Электросталь</w:t>
      </w:r>
      <w:r w:rsidRPr="00906F58">
        <w:rPr>
          <w:b w:val="0"/>
          <w:sz w:val="26"/>
          <w:szCs w:val="26"/>
          <w:u w:val="none"/>
        </w:rPr>
        <w:t xml:space="preserve"> Московской области являются: </w:t>
      </w:r>
    </w:p>
    <w:p w:rsidR="00BA7968" w:rsidRPr="00906F58" w:rsidRDefault="00BA7968" w:rsidP="000D3ED5">
      <w:pPr>
        <w:pStyle w:val="a4"/>
        <w:ind w:firstLine="709"/>
        <w:jc w:val="both"/>
        <w:outlineLvl w:val="0"/>
        <w:rPr>
          <w:b w:val="0"/>
          <w:sz w:val="26"/>
          <w:szCs w:val="26"/>
          <w:u w:val="none"/>
        </w:rPr>
      </w:pPr>
      <w:r w:rsidRPr="00906F58">
        <w:rPr>
          <w:b w:val="0"/>
          <w:sz w:val="26"/>
          <w:szCs w:val="26"/>
          <w:u w:val="none"/>
        </w:rPr>
        <w:t xml:space="preserve">1.  </w:t>
      </w:r>
      <w:r w:rsidRPr="00906F58">
        <w:rPr>
          <w:b w:val="0"/>
          <w:bCs w:val="0"/>
          <w:sz w:val="26"/>
          <w:szCs w:val="26"/>
          <w:u w:val="none"/>
        </w:rPr>
        <w:t>Распределение остатков средств местного бюджета, сложившихся на 01.01.2026</w:t>
      </w:r>
    </w:p>
    <w:p w:rsidR="00BA7968" w:rsidRPr="00906F58" w:rsidRDefault="00BA7968" w:rsidP="000D3ED5">
      <w:pPr>
        <w:pStyle w:val="a4"/>
        <w:ind w:firstLine="709"/>
        <w:jc w:val="both"/>
        <w:outlineLvl w:val="0"/>
        <w:rPr>
          <w:b w:val="0"/>
          <w:sz w:val="26"/>
          <w:szCs w:val="26"/>
          <w:u w:val="none"/>
        </w:rPr>
      </w:pPr>
      <w:r w:rsidRPr="00906F58">
        <w:rPr>
          <w:b w:val="0"/>
          <w:sz w:val="26"/>
          <w:szCs w:val="26"/>
          <w:u w:val="none"/>
        </w:rPr>
        <w:t xml:space="preserve">2. Необходимость уточнения доходов бюджета с учетом изменения объема налоговых и неналоговых доходов, безвозмездных поступлений. </w:t>
      </w:r>
    </w:p>
    <w:p w:rsidR="00BA7968" w:rsidRPr="00906F58" w:rsidRDefault="00BA7968" w:rsidP="000D3ED5">
      <w:pPr>
        <w:pStyle w:val="a4"/>
        <w:ind w:firstLine="709"/>
        <w:jc w:val="both"/>
        <w:outlineLvl w:val="0"/>
        <w:rPr>
          <w:b w:val="0"/>
          <w:sz w:val="26"/>
          <w:szCs w:val="26"/>
          <w:u w:val="none"/>
        </w:rPr>
      </w:pPr>
      <w:r w:rsidRPr="00906F58">
        <w:rPr>
          <w:b w:val="0"/>
          <w:sz w:val="26"/>
          <w:szCs w:val="26"/>
          <w:u w:val="none"/>
        </w:rPr>
        <w:t xml:space="preserve">3. Уточнение и перераспределение расходов бюджета </w:t>
      </w:r>
      <w:r w:rsidRPr="00906F58">
        <w:rPr>
          <w:b w:val="0"/>
          <w:bCs w:val="0"/>
          <w:sz w:val="26"/>
          <w:szCs w:val="26"/>
          <w:u w:val="none"/>
        </w:rPr>
        <w:t>городского округа Электросталь</w:t>
      </w:r>
      <w:r w:rsidRPr="00906F58">
        <w:rPr>
          <w:b w:val="0"/>
          <w:sz w:val="26"/>
          <w:szCs w:val="26"/>
          <w:u w:val="none"/>
        </w:rPr>
        <w:t xml:space="preserve"> Московской области в связи с необходимостью финансового обеспечения приоритетных мероприятий, а также в соответствии с изменениями, внесенными в муниципальные программы Московской области. </w:t>
      </w:r>
    </w:p>
    <w:p w:rsidR="00BA7968" w:rsidRPr="00906F58" w:rsidRDefault="00BA7968" w:rsidP="000D3ED5">
      <w:pPr>
        <w:pStyle w:val="a4"/>
        <w:ind w:firstLine="709"/>
        <w:jc w:val="both"/>
        <w:outlineLvl w:val="0"/>
        <w:rPr>
          <w:b w:val="0"/>
          <w:sz w:val="26"/>
          <w:szCs w:val="26"/>
          <w:u w:val="none"/>
        </w:rPr>
      </w:pPr>
      <w:r w:rsidRPr="00906F58">
        <w:rPr>
          <w:b w:val="0"/>
          <w:sz w:val="26"/>
          <w:szCs w:val="26"/>
          <w:u w:val="none"/>
        </w:rPr>
        <w:t xml:space="preserve">В проекте решения учтены изменения, внесенные в сводную бюджетную роспись бюджета </w:t>
      </w:r>
      <w:r w:rsidRPr="00906F58">
        <w:rPr>
          <w:b w:val="0"/>
          <w:bCs w:val="0"/>
          <w:sz w:val="26"/>
          <w:szCs w:val="26"/>
          <w:u w:val="none"/>
        </w:rPr>
        <w:t>городского округа Электросталь</w:t>
      </w:r>
      <w:r w:rsidRPr="00906F58">
        <w:rPr>
          <w:b w:val="0"/>
          <w:sz w:val="26"/>
          <w:szCs w:val="26"/>
          <w:u w:val="none"/>
        </w:rPr>
        <w:t xml:space="preserve"> Московской области по основаниям, установленным Бюджетным кодексом Российской Федерации и Положением о бюджетном процессе в городском округе Электросталь Московской области.</w:t>
      </w:r>
    </w:p>
    <w:p w:rsidR="00691DBF" w:rsidRPr="00906F58" w:rsidRDefault="000D3ED5" w:rsidP="000D3ED5">
      <w:pPr>
        <w:pStyle w:val="a4"/>
        <w:ind w:firstLine="708"/>
        <w:jc w:val="both"/>
        <w:outlineLvl w:val="0"/>
        <w:rPr>
          <w:b w:val="0"/>
          <w:bCs w:val="0"/>
          <w:sz w:val="26"/>
          <w:szCs w:val="26"/>
          <w:u w:val="none"/>
        </w:rPr>
      </w:pPr>
      <w:r w:rsidRPr="00906F58">
        <w:rPr>
          <w:bCs w:val="0"/>
          <w:sz w:val="26"/>
          <w:szCs w:val="26"/>
          <w:u w:val="none"/>
        </w:rPr>
        <w:t xml:space="preserve">Доходы </w:t>
      </w:r>
      <w:r w:rsidRPr="00906F58">
        <w:rPr>
          <w:b w:val="0"/>
          <w:bCs w:val="0"/>
          <w:sz w:val="26"/>
          <w:szCs w:val="26"/>
          <w:u w:val="none"/>
        </w:rPr>
        <w:t>бюджета городского округа Электросталь Московской облас</w:t>
      </w:r>
      <w:r w:rsidR="00BA7968" w:rsidRPr="00906F58">
        <w:rPr>
          <w:b w:val="0"/>
          <w:bCs w:val="0"/>
          <w:sz w:val="26"/>
          <w:szCs w:val="26"/>
          <w:u w:val="none"/>
        </w:rPr>
        <w:t>ти предлагается увеличить в 2026 году на 32 743,8</w:t>
      </w:r>
      <w:r w:rsidRPr="00906F58">
        <w:rPr>
          <w:b w:val="0"/>
          <w:bCs w:val="0"/>
          <w:sz w:val="26"/>
          <w:szCs w:val="26"/>
          <w:u w:val="none"/>
        </w:rPr>
        <w:t xml:space="preserve"> тыс. рублей</w:t>
      </w:r>
      <w:r w:rsidR="00691DBF" w:rsidRPr="00906F58">
        <w:rPr>
          <w:b w:val="0"/>
          <w:bCs w:val="0"/>
          <w:sz w:val="26"/>
          <w:szCs w:val="26"/>
          <w:u w:val="none"/>
        </w:rPr>
        <w:t>.</w:t>
      </w:r>
    </w:p>
    <w:p w:rsidR="00691DBF" w:rsidRPr="00906F58" w:rsidRDefault="00691DBF" w:rsidP="000D3ED5">
      <w:pPr>
        <w:pStyle w:val="a4"/>
        <w:ind w:firstLine="708"/>
        <w:jc w:val="both"/>
        <w:outlineLvl w:val="0"/>
        <w:rPr>
          <w:b w:val="0"/>
          <w:bCs w:val="0"/>
          <w:sz w:val="26"/>
          <w:szCs w:val="26"/>
          <w:u w:val="none"/>
        </w:rPr>
      </w:pPr>
      <w:proofErr w:type="gramStart"/>
      <w:r w:rsidRPr="00906F58">
        <w:rPr>
          <w:sz w:val="26"/>
          <w:szCs w:val="26"/>
          <w:u w:val="none"/>
        </w:rPr>
        <w:t>Налоговые и неналоговые доходы</w:t>
      </w:r>
      <w:r w:rsidRPr="00906F58">
        <w:rPr>
          <w:b w:val="0"/>
          <w:sz w:val="26"/>
          <w:szCs w:val="26"/>
          <w:u w:val="none"/>
        </w:rPr>
        <w:t xml:space="preserve"> бюджета </w:t>
      </w:r>
      <w:r w:rsidRPr="00906F58">
        <w:rPr>
          <w:b w:val="0"/>
          <w:bCs w:val="0"/>
          <w:sz w:val="26"/>
          <w:szCs w:val="26"/>
          <w:u w:val="none"/>
        </w:rPr>
        <w:t xml:space="preserve">городского округа Электросталь </w:t>
      </w:r>
      <w:r w:rsidRPr="00906F58">
        <w:rPr>
          <w:b w:val="0"/>
          <w:sz w:val="26"/>
          <w:szCs w:val="26"/>
          <w:u w:val="none"/>
        </w:rPr>
        <w:t>Московской области на 2026 год предлагается увеличить на 16 963,7 тыс. рублей на основании данных, представленных главными администраторами доходов, за счет увеличения поступлений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наем</w:t>
      </w:r>
      <w:proofErr w:type="gramEnd"/>
      <w:r w:rsidRPr="00906F58">
        <w:rPr>
          <w:b w:val="0"/>
          <w:sz w:val="26"/>
          <w:szCs w:val="26"/>
          <w:u w:val="none"/>
        </w:rPr>
        <w:t xml:space="preserve"> жилых помещений)</w:t>
      </w:r>
      <w:r w:rsidR="00C45508" w:rsidRPr="00906F58">
        <w:rPr>
          <w:b w:val="0"/>
          <w:sz w:val="26"/>
          <w:szCs w:val="26"/>
          <w:u w:val="none"/>
        </w:rPr>
        <w:t>.</w:t>
      </w:r>
    </w:p>
    <w:p w:rsidR="000D3ED5" w:rsidRPr="00906F58" w:rsidRDefault="00C45508" w:rsidP="000D3ED5">
      <w:pPr>
        <w:pStyle w:val="a4"/>
        <w:ind w:firstLine="708"/>
        <w:jc w:val="both"/>
        <w:outlineLvl w:val="0"/>
        <w:rPr>
          <w:sz w:val="26"/>
          <w:szCs w:val="26"/>
        </w:rPr>
      </w:pPr>
      <w:r w:rsidRPr="00906F58">
        <w:rPr>
          <w:color w:val="000000" w:themeColor="text1"/>
          <w:sz w:val="26"/>
          <w:szCs w:val="26"/>
          <w:u w:val="none"/>
        </w:rPr>
        <w:t>Б</w:t>
      </w:r>
      <w:r w:rsidRPr="00906F58">
        <w:rPr>
          <w:sz w:val="26"/>
          <w:szCs w:val="26"/>
          <w:u w:val="none"/>
        </w:rPr>
        <w:t>езвозмездные поступления</w:t>
      </w:r>
      <w:r w:rsidR="000D3ED5" w:rsidRPr="00906F58">
        <w:rPr>
          <w:sz w:val="26"/>
          <w:szCs w:val="26"/>
          <w:u w:val="none"/>
        </w:rPr>
        <w:t xml:space="preserve"> в виде межбюджетных трансфертов, поступающих из бюджета Московской области</w:t>
      </w:r>
      <w:r w:rsidRPr="00906F58">
        <w:rPr>
          <w:sz w:val="26"/>
          <w:szCs w:val="26"/>
          <w:u w:val="none"/>
        </w:rPr>
        <w:t>, увеличиваются в 2026 году на 15 780,1 тыс. рублей, в том числе</w:t>
      </w:r>
      <w:r w:rsidR="000D3ED5" w:rsidRPr="00906F58">
        <w:rPr>
          <w:sz w:val="26"/>
          <w:szCs w:val="26"/>
          <w:u w:val="none"/>
        </w:rPr>
        <w:t>:</w:t>
      </w:r>
    </w:p>
    <w:p w:rsidR="000D3ED5" w:rsidRPr="00906F58" w:rsidRDefault="00C45508" w:rsidP="000D3ED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6F58">
        <w:rPr>
          <w:rFonts w:ascii="Times New Roman" w:hAnsi="Times New Roman" w:cs="Times New Roman"/>
          <w:sz w:val="26"/>
          <w:szCs w:val="26"/>
        </w:rPr>
        <w:t>Прочие межбюджетные трансферты, передаваемые бюджетам городских округов на установку специализированного оборудования на территории муниципальных образований в размере 14 840,0 тыс. рублей</w:t>
      </w:r>
      <w:r w:rsidR="000D3ED5" w:rsidRPr="00906F58">
        <w:rPr>
          <w:rFonts w:ascii="Times New Roman" w:hAnsi="Times New Roman" w:cs="Times New Roman"/>
          <w:sz w:val="26"/>
          <w:szCs w:val="26"/>
        </w:rPr>
        <w:t>;</w:t>
      </w:r>
    </w:p>
    <w:p w:rsidR="000D3ED5" w:rsidRPr="00906F58" w:rsidRDefault="00C45508" w:rsidP="000D3ED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6F58">
        <w:rPr>
          <w:rFonts w:ascii="Times New Roman" w:hAnsi="Times New Roman" w:cs="Times New Roman"/>
          <w:sz w:val="26"/>
          <w:szCs w:val="26"/>
        </w:rPr>
        <w:t>Субсидии на оснащение предметных кабинетов общеобразовательных организаций средствами обучения и воспитания в размере 940,2</w:t>
      </w:r>
      <w:r w:rsidR="000D3ED5" w:rsidRPr="00906F58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FD0F3A" w:rsidRPr="00906F58" w:rsidRDefault="00FD0F3A" w:rsidP="000D3ED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06F58">
        <w:rPr>
          <w:rFonts w:ascii="Times New Roman" w:hAnsi="Times New Roman" w:cs="Times New Roman"/>
          <w:sz w:val="26"/>
          <w:szCs w:val="26"/>
        </w:rPr>
        <w:t xml:space="preserve">Кроме того, учтено уменьшение по 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</w:t>
      </w:r>
      <w:r w:rsidRPr="00906F58">
        <w:rPr>
          <w:rFonts w:ascii="Times New Roman" w:hAnsi="Times New Roman" w:cs="Times New Roman"/>
          <w:sz w:val="26"/>
          <w:szCs w:val="26"/>
        </w:rPr>
        <w:lastRenderedPageBreak/>
        <w:t>развития малоэтажного жилищного строительства, за счет средств бюджетов (обеспечение мероприятий по переселению граждан из аварийного жилищного фонда, признанного таковым после 1 января 2017 года) в размере 0,1 тыс. рублей.</w:t>
      </w:r>
      <w:proofErr w:type="gramEnd"/>
    </w:p>
    <w:p w:rsidR="000D3ED5" w:rsidRPr="00906F58" w:rsidRDefault="000D3ED5" w:rsidP="000D3ED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D3ED5" w:rsidRPr="00906F58" w:rsidRDefault="000D3ED5" w:rsidP="000D3ED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06F58">
        <w:rPr>
          <w:rFonts w:ascii="Times New Roman" w:hAnsi="Times New Roman" w:cs="Times New Roman"/>
          <w:b/>
          <w:bCs/>
          <w:sz w:val="26"/>
          <w:szCs w:val="26"/>
        </w:rPr>
        <w:t>Расходы бюджета городского округа Электросталь Московской облас</w:t>
      </w:r>
      <w:r w:rsidR="00FD0F3A" w:rsidRPr="00906F58">
        <w:rPr>
          <w:rFonts w:ascii="Times New Roman" w:hAnsi="Times New Roman" w:cs="Times New Roman"/>
          <w:b/>
          <w:bCs/>
          <w:sz w:val="26"/>
          <w:szCs w:val="26"/>
        </w:rPr>
        <w:t>ти предлагается увеличить в 2026</w:t>
      </w:r>
      <w:r w:rsidRPr="00906F58">
        <w:rPr>
          <w:rFonts w:ascii="Times New Roman" w:hAnsi="Times New Roman" w:cs="Times New Roman"/>
          <w:b/>
          <w:bCs/>
          <w:sz w:val="26"/>
          <w:szCs w:val="26"/>
        </w:rPr>
        <w:t xml:space="preserve"> году на </w:t>
      </w:r>
      <w:r w:rsidR="00FD0F3A" w:rsidRPr="00906F58">
        <w:rPr>
          <w:rFonts w:ascii="Times New Roman" w:hAnsi="Times New Roman" w:cs="Times New Roman"/>
          <w:b/>
          <w:bCs/>
          <w:sz w:val="26"/>
          <w:szCs w:val="26"/>
        </w:rPr>
        <w:t>176 097,5</w:t>
      </w:r>
      <w:r w:rsidRPr="00906F58">
        <w:rPr>
          <w:rFonts w:ascii="Times New Roman" w:hAnsi="Times New Roman" w:cs="Times New Roman"/>
          <w:b/>
          <w:bCs/>
          <w:sz w:val="26"/>
          <w:szCs w:val="26"/>
        </w:rPr>
        <w:t xml:space="preserve">  тыс. рублей, которые распределяются по разделам следующим образом: </w:t>
      </w:r>
    </w:p>
    <w:p w:rsidR="00971453" w:rsidRDefault="00971453" w:rsidP="000D3ED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96" w:type="dxa"/>
        <w:tblInd w:w="93" w:type="dxa"/>
        <w:tblLook w:val="04A0"/>
      </w:tblPr>
      <w:tblGrid>
        <w:gridCol w:w="5020"/>
        <w:gridCol w:w="524"/>
        <w:gridCol w:w="567"/>
        <w:gridCol w:w="1417"/>
        <w:gridCol w:w="1134"/>
        <w:gridCol w:w="1134"/>
      </w:tblGrid>
      <w:tr w:rsidR="00971453" w:rsidRPr="00B76B84" w:rsidTr="00971453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Наименования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Пр</w:t>
            </w:r>
            <w:proofErr w:type="spellEnd"/>
            <w:proofErr w:type="gramEnd"/>
          </w:p>
        </w:tc>
        <w:tc>
          <w:tcPr>
            <w:tcW w:w="368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Сумма (тыс. руб.)</w:t>
            </w: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2028 год</w:t>
            </w:r>
          </w:p>
        </w:tc>
      </w:tr>
      <w:tr w:rsidR="00971453" w:rsidRPr="00B76B84" w:rsidTr="00971453">
        <w:trPr>
          <w:trHeight w:val="42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524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31 954,8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-5 860,0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-5 860,0</w:t>
            </w:r>
          </w:p>
        </w:tc>
      </w:tr>
      <w:tr w:rsidR="00971453" w:rsidRPr="00B76B84" w:rsidTr="00971453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3 300,9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28 653,9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-5 860,0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-5 860,0</w:t>
            </w: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7 918,8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1 551,1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3 858,9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2 508,8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95 721,6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5 510,0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5 860,0</w:t>
            </w: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18 762,1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92 894,2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-15 934,7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5 510,0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5 860,0</w:t>
            </w: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Охрана окружающей среды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-2 920,0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-2 920,0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26 653,2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24 840,2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1 813,1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16 089,2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16 139,2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971453" w:rsidRPr="00B76B84" w:rsidTr="00971453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-50,0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971453" w:rsidRPr="00B76B84" w:rsidTr="00971453">
        <w:trPr>
          <w:trHeight w:val="465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Обслуживание государственного (муниципального) долга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971453" w:rsidRPr="00B76B84" w:rsidTr="00971453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76B8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971453" w:rsidRPr="00B76B84" w:rsidTr="00971453">
        <w:trPr>
          <w:trHeight w:val="300"/>
        </w:trPr>
        <w:tc>
          <w:tcPr>
            <w:tcW w:w="6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176 097,5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453" w:rsidRPr="00B76B84" w:rsidRDefault="00971453" w:rsidP="00971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</w:tbl>
    <w:p w:rsidR="000D3ED5" w:rsidRPr="00B76B84" w:rsidRDefault="000D3ED5" w:rsidP="000D3ED5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3ED5" w:rsidRPr="00B76B84" w:rsidRDefault="000D3ED5" w:rsidP="000D3ED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0D3ED5" w:rsidRPr="00B76B84" w:rsidRDefault="000D3ED5" w:rsidP="000D3ED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В том числе учтены следующие изменения по муниципальным  программам городского округа Электросталь Московской области:</w:t>
      </w:r>
    </w:p>
    <w:p w:rsidR="000D3ED5" w:rsidRPr="00B76B84" w:rsidRDefault="000D3ED5">
      <w:pPr>
        <w:rPr>
          <w:sz w:val="26"/>
          <w:szCs w:val="26"/>
        </w:rPr>
      </w:pPr>
    </w:p>
    <w:p w:rsidR="00451F14" w:rsidRPr="00B76B84" w:rsidRDefault="00451F14" w:rsidP="00451F14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6B84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 </w:t>
      </w:r>
      <w:r w:rsidRPr="00B76B84">
        <w:rPr>
          <w:rFonts w:ascii="Times New Roman" w:hAnsi="Times New Roman" w:cs="Times New Roman"/>
          <w:b/>
          <w:bCs/>
          <w:sz w:val="26"/>
          <w:szCs w:val="26"/>
        </w:rPr>
        <w:t>«Культура и туризм»</w:t>
      </w:r>
    </w:p>
    <w:p w:rsidR="00451F14" w:rsidRPr="00B76B84" w:rsidRDefault="00451F14" w:rsidP="00451F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1F14" w:rsidRPr="00B76B84" w:rsidRDefault="00451F14" w:rsidP="00451F1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 мероприятий, увеличиваются в 2026 году на  16 089,2 тыс. рублей.</w:t>
      </w:r>
    </w:p>
    <w:p w:rsidR="00451F14" w:rsidRPr="00B76B84" w:rsidRDefault="00451F14" w:rsidP="00451F1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Основными причинами, повлиявшими на изменение расходов муниципальной программы, являются:</w:t>
      </w:r>
    </w:p>
    <w:p w:rsidR="00451F14" w:rsidRPr="00B76B84" w:rsidRDefault="00451F14" w:rsidP="00451F1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увеличение объема субсидий на выполнение муниципальных заданий муниципальным бюджетным учреждениям культуры;</w:t>
      </w:r>
    </w:p>
    <w:p w:rsidR="00451F14" w:rsidRPr="00B76B84" w:rsidRDefault="009E5164" w:rsidP="00451F1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76B84">
        <w:rPr>
          <w:rFonts w:ascii="Times New Roman" w:eastAsia="Times New Roman" w:hAnsi="Times New Roman" w:cs="Times New Roman"/>
          <w:sz w:val="26"/>
          <w:szCs w:val="26"/>
        </w:rPr>
        <w:t>увеличение</w:t>
      </w:r>
      <w:r w:rsidR="00451F14" w:rsidRPr="00B76B84">
        <w:rPr>
          <w:rFonts w:ascii="Times New Roman" w:eastAsia="Times New Roman" w:hAnsi="Times New Roman" w:cs="Times New Roman"/>
          <w:sz w:val="26"/>
          <w:szCs w:val="26"/>
        </w:rPr>
        <w:t xml:space="preserve"> расходов на </w:t>
      </w:r>
      <w:r w:rsidRPr="00B76B84">
        <w:rPr>
          <w:rFonts w:ascii="Times New Roman" w:eastAsia="Times New Roman" w:hAnsi="Times New Roman" w:cs="Times New Roman"/>
          <w:sz w:val="26"/>
          <w:szCs w:val="26"/>
        </w:rPr>
        <w:t>предоставление целевой субсидии на укрепление</w:t>
      </w:r>
      <w:r w:rsidR="00451F14" w:rsidRPr="00B76B84">
        <w:rPr>
          <w:rFonts w:ascii="Times New Roman" w:eastAsia="Times New Roman" w:hAnsi="Times New Roman" w:cs="Times New Roman"/>
          <w:sz w:val="26"/>
          <w:szCs w:val="26"/>
        </w:rPr>
        <w:t xml:space="preserve"> материально-технической базы учреждений</w:t>
      </w:r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9E5164" w:rsidRPr="00B76B84" w:rsidRDefault="009E5164" w:rsidP="00451F1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>выделение расходов на предоставление стипендий в области культуры и искусства.</w:t>
      </w:r>
    </w:p>
    <w:p w:rsidR="00451F14" w:rsidRPr="00B76B84" w:rsidRDefault="00451F14" w:rsidP="00451F14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6B8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программы городского округа «Культура и туризм» приведена в таблице 1.</w:t>
      </w:r>
    </w:p>
    <w:p w:rsidR="00451F14" w:rsidRPr="00B76B84" w:rsidRDefault="00451F14" w:rsidP="00E141DB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76B84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371" w:type="dxa"/>
        <w:tblInd w:w="93" w:type="dxa"/>
        <w:tblLook w:val="04A0"/>
      </w:tblPr>
      <w:tblGrid>
        <w:gridCol w:w="5402"/>
        <w:gridCol w:w="1417"/>
        <w:gridCol w:w="1276"/>
        <w:gridCol w:w="1276"/>
      </w:tblGrid>
      <w:tr w:rsidR="00451F14" w:rsidRPr="00B76B84" w:rsidTr="00451F14">
        <w:trPr>
          <w:trHeight w:val="300"/>
        </w:trPr>
        <w:tc>
          <w:tcPr>
            <w:tcW w:w="5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451F14" w:rsidRPr="00B76B84" w:rsidTr="007B38D7">
        <w:trPr>
          <w:trHeight w:val="607"/>
        </w:trPr>
        <w:tc>
          <w:tcPr>
            <w:tcW w:w="5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451F14" w:rsidRPr="00B76B84" w:rsidTr="00451F14">
        <w:trPr>
          <w:trHeight w:val="319"/>
        </w:trPr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451F14" w:rsidRPr="00B76B84" w:rsidTr="00451F14">
        <w:trPr>
          <w:trHeight w:val="300"/>
        </w:trPr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"Культура и туризм"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16 089,2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451F14" w:rsidRPr="00B76B84" w:rsidTr="00451F14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"Развитие библиотечного дела"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5 789,0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451F14">
        <w:trPr>
          <w:trHeight w:val="69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5 789,0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451F14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5 789,0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451F14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5 789,0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451F14">
        <w:trPr>
          <w:trHeight w:val="69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B76B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культурно-досуговой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деятельности, кинематографии"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10 350,2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451F14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451F14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Стипендии в области образования, культуры и искусства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451F14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451F14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функций </w:t>
            </w:r>
            <w:proofErr w:type="spell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культурно-досуговых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учреждений"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10 000,2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451F14">
        <w:trPr>
          <w:trHeight w:val="69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культурно-досуговые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учреждения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10 000,2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451F14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10 000,2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451F14">
        <w:trPr>
          <w:trHeight w:val="91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"Модернизация (развитие) материально-технической базы, проведение текущего ремонта муниципальных театрально-концертных и </w:t>
            </w:r>
            <w:proofErr w:type="spell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культурно-досуговых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учреждений"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451F14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Модернизация (развитие) материально-технической базы </w:t>
            </w:r>
            <w:proofErr w:type="spell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культурно-досуговых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451F14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451F14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451F14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451F14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451F14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451F14" w:rsidRPr="00B76B84" w:rsidRDefault="00451F14"/>
    <w:p w:rsidR="00451F14" w:rsidRPr="00B76B84" w:rsidRDefault="00451F14" w:rsidP="00451F14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1F14" w:rsidRPr="00B76B84" w:rsidRDefault="00451F14" w:rsidP="00451F14">
      <w:pPr>
        <w:pStyle w:val="a3"/>
        <w:ind w:firstLine="708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76B84">
        <w:rPr>
          <w:rFonts w:ascii="Times New Roman" w:hAnsi="Times New Roman" w:cs="Times New Roman"/>
          <w:b/>
          <w:bCs/>
          <w:sz w:val="26"/>
          <w:szCs w:val="26"/>
        </w:rPr>
        <w:t>Муниципальная программа «Образование»</w:t>
      </w:r>
    </w:p>
    <w:p w:rsidR="00451F14" w:rsidRPr="00B76B84" w:rsidRDefault="00451F14" w:rsidP="00451F14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51F14" w:rsidRPr="00B76B84" w:rsidRDefault="00451F14" w:rsidP="00451F1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 мероприятий, увеличиваются в 2026 году на 20 381,4 тыс. рублей.</w:t>
      </w:r>
    </w:p>
    <w:p w:rsidR="000C6BC9" w:rsidRPr="00B76B84" w:rsidRDefault="000C6BC9" w:rsidP="000C6BC9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Основными причинами, повлиявшими на изменение расходов муниципальной программы в 2026 году, являются:</w:t>
      </w:r>
    </w:p>
    <w:p w:rsidR="00015FE3" w:rsidRPr="00B76B84" w:rsidRDefault="000C6BC9" w:rsidP="00906F58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Увеличение расходов на </w:t>
      </w:r>
      <w:r w:rsidRPr="00B76B84">
        <w:rPr>
          <w:rFonts w:ascii="Times New Roman" w:eastAsia="Times New Roman" w:hAnsi="Times New Roman" w:cs="Times New Roman"/>
          <w:sz w:val="26"/>
          <w:szCs w:val="26"/>
        </w:rPr>
        <w:t>оснащение общеобразовательных организаций средствами обучения и воспитания д</w:t>
      </w:r>
      <w:r w:rsidR="00007141" w:rsidRPr="00B76B84">
        <w:rPr>
          <w:rFonts w:ascii="Times New Roman" w:eastAsia="Times New Roman" w:hAnsi="Times New Roman" w:cs="Times New Roman"/>
          <w:sz w:val="26"/>
          <w:szCs w:val="26"/>
        </w:rPr>
        <w:t>ля реализации учебных предметов</w:t>
      </w:r>
      <w:r w:rsidRPr="00B76B84">
        <w:rPr>
          <w:rFonts w:ascii="Times New Roman" w:eastAsia="Times New Roman" w:hAnsi="Times New Roman" w:cs="Times New Roman"/>
          <w:sz w:val="26"/>
          <w:szCs w:val="26"/>
        </w:rPr>
        <w:t xml:space="preserve"> за счет средств</w:t>
      </w:r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федерального и </w:t>
      </w:r>
      <w:r w:rsidR="00451F14"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областного бюджета с учетом </w:t>
      </w:r>
      <w:proofErr w:type="spellStart"/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>софинансирования</w:t>
      </w:r>
      <w:proofErr w:type="spellEnd"/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местного бюджета</w:t>
      </w:r>
      <w:r w:rsidR="00451F14" w:rsidRPr="00B76B84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007141" w:rsidRPr="00B76B84" w:rsidRDefault="00007141" w:rsidP="00906F58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6B84">
        <w:rPr>
          <w:rFonts w:ascii="Times New Roman" w:eastAsia="Times New Roman" w:hAnsi="Times New Roman" w:cs="Times New Roman"/>
          <w:sz w:val="26"/>
          <w:szCs w:val="26"/>
        </w:rPr>
        <w:t>Увеличение расходов на предоставление целевых субсидий бюджетным и автономным образовательным учреждениям на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экзамена.</w:t>
      </w:r>
    </w:p>
    <w:p w:rsidR="00007141" w:rsidRPr="00B76B84" w:rsidRDefault="00007141" w:rsidP="00906F58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6B84">
        <w:rPr>
          <w:rFonts w:ascii="Times New Roman" w:eastAsia="Times New Roman" w:hAnsi="Times New Roman" w:cs="Times New Roman"/>
          <w:sz w:val="26"/>
          <w:szCs w:val="26"/>
        </w:rPr>
        <w:t>Увеличение расходов на предоставление целевых субсидий бюджетным и автономным образовательным учреждениям на организацию питания обучающихся в муниципальных общеобразовательных организациях.</w:t>
      </w:r>
    </w:p>
    <w:p w:rsidR="00451F14" w:rsidRPr="00B76B84" w:rsidRDefault="00451F14" w:rsidP="00451F14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6B8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«Образование» приведена в таблице 2.</w:t>
      </w:r>
    </w:p>
    <w:p w:rsidR="00451F14" w:rsidRPr="00B76B84" w:rsidRDefault="00451F14" w:rsidP="00AB6333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76B84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9371" w:type="dxa"/>
        <w:tblInd w:w="93" w:type="dxa"/>
        <w:tblLook w:val="04A0"/>
      </w:tblPr>
      <w:tblGrid>
        <w:gridCol w:w="5402"/>
        <w:gridCol w:w="1417"/>
        <w:gridCol w:w="1276"/>
        <w:gridCol w:w="1276"/>
      </w:tblGrid>
      <w:tr w:rsidR="00451F14" w:rsidRPr="00B76B84" w:rsidTr="00AB6333">
        <w:trPr>
          <w:trHeight w:val="300"/>
        </w:trPr>
        <w:tc>
          <w:tcPr>
            <w:tcW w:w="5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451F14" w:rsidRPr="00B76B84" w:rsidTr="004A1B84">
        <w:trPr>
          <w:trHeight w:val="609"/>
        </w:trPr>
        <w:tc>
          <w:tcPr>
            <w:tcW w:w="5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451F14" w:rsidRPr="00B76B84" w:rsidTr="00AB6333">
        <w:trPr>
          <w:trHeight w:val="319"/>
        </w:trPr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451F14" w:rsidRPr="00B76B84" w:rsidTr="00AB6333">
        <w:trPr>
          <w:trHeight w:val="300"/>
        </w:trPr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20 381,4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451F14" w:rsidRPr="00B76B84" w:rsidTr="00AB6333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20 381,4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AB6333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-487,0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AB6333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обучающихся в муниципальных общеобразовательных организациях в Московской области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19 041,2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AB6333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19 041,2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AB6333">
        <w:trPr>
          <w:trHeight w:val="91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-19 528,2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AB6333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-19 528,2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AB6333">
        <w:trPr>
          <w:trHeight w:val="114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19 900,0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AB6333">
        <w:trPr>
          <w:trHeight w:val="91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19 900,0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AB6333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19 900,0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AB6333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Федеральный проект "Все лучшее детям"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968,4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AB6333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968,4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AB6333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AB6333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Московской области -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282,1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1F14" w:rsidRPr="00B76B84" w:rsidTr="00AB6333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федерального бюджета –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658,1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1F14" w:rsidRPr="00B76B84" w:rsidRDefault="00451F14" w:rsidP="00451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451F14" w:rsidRPr="00B76B84" w:rsidRDefault="00451F14"/>
    <w:p w:rsidR="00AB6333" w:rsidRPr="00B76B84" w:rsidRDefault="00AB6333"/>
    <w:p w:rsidR="006F46EF" w:rsidRPr="00B76B84" w:rsidRDefault="006F46EF" w:rsidP="006F46EF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76B8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Муниципальная программа «Экология и окружающая среда»</w:t>
      </w:r>
    </w:p>
    <w:p w:rsidR="006F46EF" w:rsidRPr="00B76B84" w:rsidRDefault="006F46EF" w:rsidP="006F46EF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46EF" w:rsidRPr="00B76B84" w:rsidRDefault="006F46EF" w:rsidP="006F46EF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 xml:space="preserve">В рамках муниципальной программы расходы, предусмотренные на финансовое обеспечение мероприятий, </w:t>
      </w:r>
      <w:r w:rsidR="0048558C" w:rsidRPr="00B76B84">
        <w:rPr>
          <w:rFonts w:ascii="Times New Roman" w:hAnsi="Times New Roman" w:cs="Times New Roman"/>
          <w:sz w:val="26"/>
          <w:szCs w:val="26"/>
        </w:rPr>
        <w:t>уменьшаются в 2026 году на 2 920,0 тыс. рублей по мероприятию «Организация мероприятий, связанных с содержанием закрытых полигонов твердых коммунальных отходов».</w:t>
      </w:r>
    </w:p>
    <w:p w:rsidR="006F46EF" w:rsidRPr="00B76B84" w:rsidRDefault="006F46EF" w:rsidP="006F46EF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6B8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B76B84">
        <w:rPr>
          <w:rFonts w:ascii="Times New Roman" w:eastAsia="Times New Roman" w:hAnsi="Times New Roman" w:cs="Times New Roman"/>
          <w:bCs/>
          <w:sz w:val="26"/>
          <w:szCs w:val="26"/>
        </w:rPr>
        <w:t>Экология и окружающая среда</w:t>
      </w:r>
      <w:r w:rsidR="00AB6333" w:rsidRPr="00B76B84">
        <w:rPr>
          <w:rFonts w:ascii="Times New Roman" w:eastAsia="Calibri" w:hAnsi="Times New Roman" w:cs="Times New Roman"/>
          <w:sz w:val="26"/>
          <w:szCs w:val="26"/>
        </w:rPr>
        <w:t>» приведена в таблице 3</w:t>
      </w:r>
      <w:r w:rsidRPr="00B76B8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F46EF" w:rsidRPr="00B76B84" w:rsidRDefault="00AB6333" w:rsidP="00AB6333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76B84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9371" w:type="dxa"/>
        <w:tblInd w:w="93" w:type="dxa"/>
        <w:tblLook w:val="04A0"/>
      </w:tblPr>
      <w:tblGrid>
        <w:gridCol w:w="5402"/>
        <w:gridCol w:w="1417"/>
        <w:gridCol w:w="1276"/>
        <w:gridCol w:w="1276"/>
      </w:tblGrid>
      <w:tr w:rsidR="006F46EF" w:rsidRPr="00B76B84" w:rsidTr="00AB6333">
        <w:trPr>
          <w:trHeight w:val="300"/>
        </w:trPr>
        <w:tc>
          <w:tcPr>
            <w:tcW w:w="5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6F46EF" w:rsidRPr="00B76B84" w:rsidTr="004A1B84">
        <w:trPr>
          <w:trHeight w:val="697"/>
        </w:trPr>
        <w:tc>
          <w:tcPr>
            <w:tcW w:w="5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6F46EF" w:rsidRPr="00B76B84" w:rsidTr="00AB6333">
        <w:trPr>
          <w:trHeight w:val="319"/>
        </w:trPr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6F46EF" w:rsidRPr="00B76B84" w:rsidTr="00AB6333">
        <w:trPr>
          <w:trHeight w:val="465"/>
        </w:trPr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"Экология и окружающая среда"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-2 920,0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6F46EF" w:rsidRPr="00B76B84" w:rsidTr="00AB6333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"Ликвидация накопленного вреда окружающей среде"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-2 920,0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F46EF" w:rsidRPr="00B76B84" w:rsidTr="00AB6333">
        <w:trPr>
          <w:trHeight w:val="69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-2 920,0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F46EF" w:rsidRPr="00B76B84" w:rsidTr="00AB6333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-2 920,0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F46EF" w:rsidRPr="00B76B84" w:rsidTr="00AB6333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6EF" w:rsidRPr="00B76B84" w:rsidRDefault="003843F5" w:rsidP="006F4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-2 920,0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46EF" w:rsidRPr="00B76B84" w:rsidRDefault="006F46EF" w:rsidP="006F4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6EF" w:rsidRPr="00B76B84" w:rsidRDefault="006F46EF" w:rsidP="00384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6F46EF" w:rsidRPr="00B76B84" w:rsidRDefault="006F46EF"/>
    <w:p w:rsidR="00A91648" w:rsidRPr="00B76B84" w:rsidRDefault="00A91648"/>
    <w:p w:rsidR="00A91648" w:rsidRPr="00B76B84" w:rsidRDefault="00A91648" w:rsidP="00A91648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76B8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Муниципальная программа «Безопасность и обеспечение безопасности жизнедеятельности населения»</w:t>
      </w:r>
    </w:p>
    <w:p w:rsidR="00A91648" w:rsidRPr="00B76B84" w:rsidRDefault="00A91648" w:rsidP="00A91648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1648" w:rsidRPr="00B76B84" w:rsidRDefault="00A91648" w:rsidP="00A9164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lastRenderedPageBreak/>
        <w:t>В рамках муниципальной программы расходы, предусмотренные на финансовое обеспечение мероприятий, увеличиваются в 2026-2028 годах на 5 860,0</w:t>
      </w:r>
      <w:r w:rsidR="00492FAE" w:rsidRPr="00B76B84">
        <w:rPr>
          <w:rFonts w:ascii="Times New Roman" w:hAnsi="Times New Roman" w:cs="Times New Roman"/>
          <w:sz w:val="26"/>
          <w:szCs w:val="26"/>
        </w:rPr>
        <w:t xml:space="preserve"> тыс. рублей на обеспечение деятельности созданного муниципального казенного учреждения в сфере похоронного дела. </w:t>
      </w:r>
    </w:p>
    <w:p w:rsidR="00A91648" w:rsidRPr="00B76B84" w:rsidRDefault="00A91648" w:rsidP="00A91648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6B8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B76B84">
        <w:rPr>
          <w:rFonts w:ascii="Times New Roman" w:eastAsia="Times New Roman" w:hAnsi="Times New Roman" w:cs="Times New Roman"/>
          <w:bCs/>
          <w:sz w:val="26"/>
          <w:szCs w:val="26"/>
        </w:rPr>
        <w:t>Безопасность и обеспечение безопасности жизнедеятельности населения</w:t>
      </w:r>
      <w:r w:rsidRPr="00B76B84">
        <w:rPr>
          <w:rFonts w:ascii="Times New Roman" w:eastAsia="Calibri" w:hAnsi="Times New Roman" w:cs="Times New Roman"/>
          <w:sz w:val="26"/>
          <w:szCs w:val="26"/>
        </w:rPr>
        <w:t>» приведена в таблице 4.</w:t>
      </w:r>
    </w:p>
    <w:p w:rsidR="00A91648" w:rsidRPr="00B76B84" w:rsidRDefault="00A91648" w:rsidP="004A1B84">
      <w:pPr>
        <w:jc w:val="right"/>
      </w:pPr>
      <w:r w:rsidRPr="00B76B84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9371" w:type="dxa"/>
        <w:tblInd w:w="93" w:type="dxa"/>
        <w:tblLook w:val="04A0"/>
      </w:tblPr>
      <w:tblGrid>
        <w:gridCol w:w="5260"/>
        <w:gridCol w:w="1418"/>
        <w:gridCol w:w="1275"/>
        <w:gridCol w:w="1418"/>
      </w:tblGrid>
      <w:tr w:rsidR="00A91648" w:rsidRPr="00B76B84" w:rsidTr="00A91648">
        <w:trPr>
          <w:trHeight w:val="300"/>
        </w:trPr>
        <w:tc>
          <w:tcPr>
            <w:tcW w:w="5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A91648" w:rsidRPr="00B76B84" w:rsidTr="004A1B84">
        <w:trPr>
          <w:trHeight w:val="579"/>
        </w:trPr>
        <w:tc>
          <w:tcPr>
            <w:tcW w:w="5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A91648" w:rsidRPr="00B76B84" w:rsidTr="00A91648">
        <w:trPr>
          <w:trHeight w:val="319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A91648" w:rsidRPr="00B76B84" w:rsidTr="00A91648">
        <w:trPr>
          <w:trHeight w:val="465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5 860,0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5 860,0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5 860,0</w:t>
            </w:r>
          </w:p>
        </w:tc>
      </w:tr>
      <w:tr w:rsidR="00A91648" w:rsidRPr="00B76B84" w:rsidTr="00A91648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5 860,0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5 860,0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5 860,0</w:t>
            </w:r>
          </w:p>
        </w:tc>
      </w:tr>
      <w:tr w:rsidR="00A91648" w:rsidRPr="00B76B84" w:rsidTr="00A91648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похоронного дела"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5 860,0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5 860,0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5 860,0</w:t>
            </w:r>
          </w:p>
        </w:tc>
      </w:tr>
      <w:tr w:rsidR="00A91648" w:rsidRPr="00B76B84" w:rsidTr="00A91648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ритуальных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2 508,8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91648" w:rsidRPr="00B76B84" w:rsidTr="00A91648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2 508,8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91648" w:rsidRPr="00B76B84" w:rsidTr="00A91648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мест захоронения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474,8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-350,0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91648" w:rsidRPr="00B76B84" w:rsidTr="00A91648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474,8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-350,0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91648" w:rsidRPr="00B76B84" w:rsidTr="00A91648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инвентаризации мест захоронений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-2 983,5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91648" w:rsidRPr="00B76B84" w:rsidTr="00A91648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-2 983,5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91648" w:rsidRPr="00B76B84" w:rsidTr="00A91648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5 860,0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5 860,0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5 860,0</w:t>
            </w:r>
          </w:p>
        </w:tc>
      </w:tr>
      <w:tr w:rsidR="00A91648" w:rsidRPr="00B76B84" w:rsidTr="00A91648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5 860,0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5 860,0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1648" w:rsidRPr="00B76B84" w:rsidRDefault="00A91648" w:rsidP="00A9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5 860,0</w:t>
            </w:r>
          </w:p>
        </w:tc>
      </w:tr>
    </w:tbl>
    <w:p w:rsidR="00A91648" w:rsidRPr="00B76B84" w:rsidRDefault="00A91648">
      <w:pPr>
        <w:rPr>
          <w:rFonts w:ascii="Times New Roman" w:hAnsi="Times New Roman" w:cs="Times New Roman"/>
          <w:sz w:val="20"/>
          <w:szCs w:val="20"/>
        </w:rPr>
      </w:pPr>
    </w:p>
    <w:p w:rsidR="00DE2783" w:rsidRPr="00B76B84" w:rsidRDefault="00DE2783">
      <w:pPr>
        <w:rPr>
          <w:rFonts w:ascii="Times New Roman" w:hAnsi="Times New Roman" w:cs="Times New Roman"/>
          <w:sz w:val="20"/>
          <w:szCs w:val="20"/>
        </w:rPr>
      </w:pPr>
    </w:p>
    <w:p w:rsidR="00DE2783" w:rsidRPr="00B76B84" w:rsidRDefault="00DE2783" w:rsidP="00DE2783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B76B84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B76B84">
        <w:rPr>
          <w:rFonts w:ascii="Times New Roman" w:hAnsi="Times New Roman" w:cs="Times New Roman"/>
          <w:b/>
          <w:bCs/>
          <w:iCs/>
          <w:sz w:val="26"/>
          <w:szCs w:val="26"/>
        </w:rPr>
        <w:t>«</w:t>
      </w:r>
      <w:r w:rsidRPr="00B76B84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Развитие инженерной инфраструктуры и </w:t>
      </w:r>
      <w:proofErr w:type="spellStart"/>
      <w:r w:rsidRPr="00B76B84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энергоэффективности</w:t>
      </w:r>
      <w:proofErr w:type="spellEnd"/>
      <w:r w:rsidRPr="00B76B8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» </w:t>
      </w:r>
    </w:p>
    <w:p w:rsidR="00DE2783" w:rsidRPr="00B76B84" w:rsidRDefault="00DE2783" w:rsidP="00DE278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В рамках муниципальной программы у</w:t>
      </w:r>
      <w:r w:rsidR="00703CFF" w:rsidRPr="00B76B84">
        <w:rPr>
          <w:rFonts w:ascii="Times New Roman" w:hAnsi="Times New Roman" w:cs="Times New Roman"/>
          <w:sz w:val="26"/>
          <w:szCs w:val="26"/>
        </w:rPr>
        <w:t>величиваются расходы в 2026</w:t>
      </w:r>
      <w:r w:rsidRPr="00B76B84">
        <w:rPr>
          <w:rFonts w:ascii="Times New Roman" w:hAnsi="Times New Roman" w:cs="Times New Roman"/>
          <w:sz w:val="26"/>
          <w:szCs w:val="26"/>
        </w:rPr>
        <w:t xml:space="preserve"> году на </w:t>
      </w:r>
      <w:r w:rsidR="00703CFF" w:rsidRPr="00B76B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92 894,2</w:t>
      </w:r>
      <w:r w:rsidRPr="00B76B84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B76B84">
        <w:rPr>
          <w:rFonts w:ascii="Times New Roman" w:hAnsi="Times New Roman" w:cs="Times New Roman"/>
          <w:sz w:val="26"/>
          <w:szCs w:val="26"/>
        </w:rPr>
        <w:t>тыс. рублей.</w:t>
      </w:r>
    </w:p>
    <w:p w:rsidR="00DE2783" w:rsidRPr="00B76B84" w:rsidRDefault="00DE2783" w:rsidP="00DE2783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Основными причинами, повлиявшими на изменение расходов муниципальной программы, являются:</w:t>
      </w:r>
    </w:p>
    <w:p w:rsidR="00C97512" w:rsidRPr="00B76B84" w:rsidRDefault="00D26681" w:rsidP="00C9751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В</w:t>
      </w:r>
      <w:r w:rsidR="00C97512" w:rsidRPr="00B76B84">
        <w:rPr>
          <w:rFonts w:ascii="Times New Roman" w:hAnsi="Times New Roman" w:cs="Times New Roman"/>
          <w:sz w:val="26"/>
          <w:szCs w:val="26"/>
        </w:rPr>
        <w:t>ыделение</w:t>
      </w:r>
      <w:r w:rsidR="00F62A73" w:rsidRPr="00B76B84">
        <w:rPr>
          <w:rFonts w:ascii="Times New Roman" w:hAnsi="Times New Roman" w:cs="Times New Roman"/>
          <w:sz w:val="26"/>
          <w:szCs w:val="26"/>
        </w:rPr>
        <w:t xml:space="preserve"> средств иного межбюджетного</w:t>
      </w:r>
      <w:r w:rsidR="00C97512" w:rsidRPr="00B76B84">
        <w:rPr>
          <w:rFonts w:ascii="Times New Roman" w:hAnsi="Times New Roman" w:cs="Times New Roman"/>
          <w:sz w:val="26"/>
          <w:szCs w:val="26"/>
        </w:rPr>
        <w:t xml:space="preserve"> трансфе</w:t>
      </w:r>
      <w:r w:rsidR="00F62A73" w:rsidRPr="00B76B84">
        <w:rPr>
          <w:rFonts w:ascii="Times New Roman" w:hAnsi="Times New Roman" w:cs="Times New Roman"/>
          <w:sz w:val="26"/>
          <w:szCs w:val="26"/>
        </w:rPr>
        <w:t>рта</w:t>
      </w:r>
      <w:r w:rsidR="00C97512" w:rsidRPr="00B76B84">
        <w:rPr>
          <w:rFonts w:ascii="Times New Roman" w:hAnsi="Times New Roman" w:cs="Times New Roman"/>
          <w:sz w:val="26"/>
          <w:szCs w:val="26"/>
        </w:rPr>
        <w:t xml:space="preserve"> из бюджета Московской области на 2026 год</w:t>
      </w:r>
      <w:r w:rsidR="00C97512" w:rsidRPr="00B76B84">
        <w:rPr>
          <w:rFonts w:ascii="Times New Roman" w:eastAsia="Times New Roman" w:hAnsi="Times New Roman" w:cs="Times New Roman"/>
          <w:sz w:val="26"/>
          <w:szCs w:val="26"/>
        </w:rPr>
        <w:t xml:space="preserve"> на установку специализированного оборудования на территории муниципальных образований.</w:t>
      </w:r>
    </w:p>
    <w:p w:rsidR="00C97512" w:rsidRPr="00B76B84" w:rsidRDefault="00C97512" w:rsidP="00DE2783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E2783" w:rsidRPr="00B76B84" w:rsidRDefault="00196C5E" w:rsidP="00DE27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76B84">
        <w:rPr>
          <w:rFonts w:ascii="Times New Roman" w:hAnsi="Times New Roman" w:cs="Times New Roman"/>
          <w:sz w:val="26"/>
          <w:szCs w:val="26"/>
        </w:rPr>
        <w:t xml:space="preserve">Выделение финансирования на выполненные работы (услуги) по разработке проектной документации на выполнение работ по капитальному ремонту существующего водопровода от ВЗУ «Новые дома» в </w:t>
      </w:r>
      <w:proofErr w:type="gramStart"/>
      <w:r w:rsidRPr="00B76B84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B76B84">
        <w:rPr>
          <w:rFonts w:ascii="Times New Roman" w:hAnsi="Times New Roman" w:cs="Times New Roman"/>
          <w:sz w:val="26"/>
          <w:szCs w:val="26"/>
        </w:rPr>
        <w:t>. о. Электросталь Московской области</w:t>
      </w:r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196C5E" w:rsidRPr="00B76B84" w:rsidRDefault="00196C5E" w:rsidP="00DE27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Выделение финансирования на выполнение работ и оказание услуг, связанных с одновременным выполнением инженерных изысканий, подготовкой </w:t>
      </w:r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проектной документации, выполнением работ по строительству с поставкой оборудования, необходимого для обеспечения эксплуатации объекта: «Строительство блочно-модульной котельной мощностью до 1,5 МВт по адресу: ул. Расковой, д. 4 (в т.ч. ПИР).</w:t>
      </w:r>
    </w:p>
    <w:p w:rsidR="00196C5E" w:rsidRPr="00B76B84" w:rsidRDefault="00196C5E" w:rsidP="00DE27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>Выделение финансирования на завершение реализации в 2026 году мероприятий государственной программы Московской</w:t>
      </w:r>
      <w:r w:rsidR="00D26681"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области </w:t>
      </w:r>
      <w:r w:rsidR="00D26681" w:rsidRPr="00B76B84">
        <w:rPr>
          <w:rFonts w:ascii="Times New Roman" w:hAnsi="Times New Roman" w:cs="Times New Roman"/>
          <w:bCs/>
          <w:iCs/>
          <w:sz w:val="26"/>
          <w:szCs w:val="26"/>
        </w:rPr>
        <w:t>«</w:t>
      </w:r>
      <w:r w:rsidR="00D26681"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Развитие инженерной инфраструктуры и </w:t>
      </w:r>
      <w:proofErr w:type="spellStart"/>
      <w:r w:rsidR="00D26681"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>энергоэффективности</w:t>
      </w:r>
      <w:proofErr w:type="spellEnd"/>
      <w:r w:rsidR="00D26681" w:rsidRPr="00B76B84">
        <w:rPr>
          <w:rFonts w:ascii="Times New Roman" w:hAnsi="Times New Roman" w:cs="Times New Roman"/>
          <w:bCs/>
          <w:iCs/>
          <w:sz w:val="26"/>
          <w:szCs w:val="26"/>
        </w:rPr>
        <w:t>»</w:t>
      </w:r>
      <w:r w:rsidR="00D26681"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части строительства б</w:t>
      </w:r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лочно-модульных котельных в п. </w:t>
      </w:r>
      <w:proofErr w:type="spellStart"/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>Фрязево</w:t>
      </w:r>
      <w:proofErr w:type="spellEnd"/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с. </w:t>
      </w:r>
      <w:proofErr w:type="spellStart"/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>Иванисово</w:t>
      </w:r>
      <w:proofErr w:type="spellEnd"/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Pr="00B76B84">
        <w:t xml:space="preserve"> </w:t>
      </w:r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>п. Елизаветино.</w:t>
      </w:r>
    </w:p>
    <w:p w:rsidR="00D26681" w:rsidRPr="00B76B84" w:rsidRDefault="00D26681" w:rsidP="00DE27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>Увеличение расходов на актуализацию схемы теплоснабжения городского округа и разработку схемы водоснабжения и водоотведения с проведением энергетического обследования объектов централизованных систем холодного водоснабжения и водоотведения городского округа Электросталь Московской области на период с 2025 до 2044 года.</w:t>
      </w:r>
    </w:p>
    <w:p w:rsidR="00DE2783" w:rsidRPr="00B76B84" w:rsidRDefault="00DE2783" w:rsidP="00DE27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Развитие инженерной инфраструктуры и </w:t>
      </w:r>
      <w:proofErr w:type="spellStart"/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>энергоэффективности</w:t>
      </w:r>
      <w:proofErr w:type="spellEnd"/>
      <w:r w:rsidR="00703CFF" w:rsidRPr="00B76B84">
        <w:rPr>
          <w:rFonts w:ascii="Times New Roman" w:eastAsia="Calibri" w:hAnsi="Times New Roman" w:cs="Times New Roman"/>
          <w:sz w:val="26"/>
          <w:szCs w:val="26"/>
        </w:rPr>
        <w:t>» приведена в таблице 5</w:t>
      </w:r>
      <w:r w:rsidRPr="00B76B8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DE2783" w:rsidRPr="00B76B84" w:rsidRDefault="00703CFF" w:rsidP="00E141DB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76B84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9371" w:type="dxa"/>
        <w:tblInd w:w="93" w:type="dxa"/>
        <w:tblLook w:val="04A0"/>
      </w:tblPr>
      <w:tblGrid>
        <w:gridCol w:w="5260"/>
        <w:gridCol w:w="1418"/>
        <w:gridCol w:w="1275"/>
        <w:gridCol w:w="1418"/>
      </w:tblGrid>
      <w:tr w:rsidR="00DE2783" w:rsidRPr="00B76B84" w:rsidTr="00703CFF">
        <w:trPr>
          <w:trHeight w:val="300"/>
        </w:trPr>
        <w:tc>
          <w:tcPr>
            <w:tcW w:w="5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DE2783" w:rsidRPr="00B76B84" w:rsidTr="00703CFF">
        <w:trPr>
          <w:trHeight w:val="495"/>
        </w:trPr>
        <w:tc>
          <w:tcPr>
            <w:tcW w:w="5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DE2783" w:rsidRPr="00B76B84" w:rsidTr="00703CFF">
        <w:trPr>
          <w:trHeight w:val="319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DE2783" w:rsidRPr="00B76B84" w:rsidTr="00703CFF">
        <w:trPr>
          <w:trHeight w:val="465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энергоэффективности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92 894,2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"Чистая вода"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7 589,3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91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7 589,3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в границах муниципального образования </w:t>
            </w:r>
            <w:proofErr w:type="spell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-, тепл</w:t>
            </w:r>
            <w:proofErr w:type="gram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газо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7 589,3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7 589,3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71 139,1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53 600,0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строительству и реконструкции объектов теплоснабжения муниципальной собственности за счет средств 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62 371,8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62 371,8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 за счет средств 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-8 771,8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-8 771,8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114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муниципальных образований"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17 539,1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Организация в границах муниципального образования </w:t>
            </w:r>
            <w:proofErr w:type="spell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-, тепл</w:t>
            </w:r>
            <w:proofErr w:type="gram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газо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17 539,1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17 539,1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-674,2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-674,2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в границах муниципального образования </w:t>
            </w:r>
            <w:proofErr w:type="spell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-, тепл</w:t>
            </w:r>
            <w:proofErr w:type="gram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газо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-674,2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-674,2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14 840,0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14 840,0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14 840,0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2783" w:rsidRPr="00B76B84" w:rsidTr="00703CFF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14 840,0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83" w:rsidRPr="00B76B84" w:rsidRDefault="00DE2783" w:rsidP="00DE2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DE2783" w:rsidRPr="00B76B84" w:rsidRDefault="00DE2783">
      <w:pPr>
        <w:rPr>
          <w:rFonts w:ascii="Times New Roman" w:hAnsi="Times New Roman" w:cs="Times New Roman"/>
          <w:sz w:val="20"/>
          <w:szCs w:val="20"/>
        </w:rPr>
      </w:pPr>
    </w:p>
    <w:p w:rsidR="00EC3392" w:rsidRPr="00B76B84" w:rsidRDefault="00EC3392">
      <w:pPr>
        <w:rPr>
          <w:rFonts w:ascii="Times New Roman" w:hAnsi="Times New Roman" w:cs="Times New Roman"/>
          <w:sz w:val="20"/>
          <w:szCs w:val="20"/>
        </w:rPr>
      </w:pPr>
    </w:p>
    <w:p w:rsidR="007453F0" w:rsidRPr="00B76B84" w:rsidRDefault="007453F0" w:rsidP="007453F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6B84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B76B84">
        <w:rPr>
          <w:rFonts w:ascii="Times New Roman" w:hAnsi="Times New Roman" w:cs="Times New Roman"/>
          <w:b/>
          <w:bCs/>
          <w:iCs/>
          <w:sz w:val="26"/>
          <w:szCs w:val="26"/>
        </w:rPr>
        <w:t>«</w:t>
      </w:r>
      <w:r w:rsidRPr="00B76B84">
        <w:rPr>
          <w:rFonts w:ascii="Times New Roman" w:hAnsi="Times New Roman" w:cs="Times New Roman"/>
          <w:b/>
          <w:sz w:val="26"/>
          <w:szCs w:val="26"/>
        </w:rPr>
        <w:t>Управление имуществом и муниципальными финансами»</w:t>
      </w:r>
    </w:p>
    <w:p w:rsidR="007453F0" w:rsidRPr="00B76B84" w:rsidRDefault="007453F0" w:rsidP="007453F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53F0" w:rsidRPr="00B76B84" w:rsidRDefault="007453F0" w:rsidP="007453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453F0" w:rsidRPr="00B76B84" w:rsidRDefault="007453F0" w:rsidP="007453F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В рамках муниципальной программы увеличиваются</w:t>
      </w:r>
      <w:r w:rsidR="00A24B66" w:rsidRPr="00B76B84">
        <w:rPr>
          <w:rFonts w:ascii="Times New Roman" w:hAnsi="Times New Roman" w:cs="Times New Roman"/>
          <w:sz w:val="26"/>
          <w:szCs w:val="26"/>
        </w:rPr>
        <w:t xml:space="preserve"> расходы в 2026 году на 18 083,1</w:t>
      </w:r>
      <w:r w:rsidRPr="00B76B84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A24B66" w:rsidRPr="00B76B84">
        <w:rPr>
          <w:rFonts w:ascii="Times New Roman" w:hAnsi="Times New Roman" w:cs="Times New Roman"/>
          <w:sz w:val="26"/>
          <w:szCs w:val="26"/>
        </w:rPr>
        <w:t xml:space="preserve"> и уменьшаются в 2027 и 2028 годах на 5 860,0 тыс. рублей соответственно</w:t>
      </w:r>
      <w:r w:rsidRPr="00B76B84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7453F0" w:rsidRPr="00B76B84" w:rsidRDefault="007453F0" w:rsidP="007453F0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Основными причинами, повлиявшими на изменение расходов муниципальной программы, являются:</w:t>
      </w:r>
    </w:p>
    <w:p w:rsidR="007453F0" w:rsidRPr="00B76B84" w:rsidRDefault="00EE1E82" w:rsidP="007453F0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увеличение</w:t>
      </w:r>
      <w:r w:rsidR="007453F0" w:rsidRPr="00B76B84">
        <w:rPr>
          <w:rFonts w:ascii="Times New Roman" w:hAnsi="Times New Roman" w:cs="Times New Roman"/>
          <w:sz w:val="26"/>
          <w:szCs w:val="26"/>
        </w:rPr>
        <w:t xml:space="preserve"> финансирования мероприятия по владению, пользованию и распоряжению имуществом, находящимся в муниципальной собственности муниципального образования;</w:t>
      </w:r>
    </w:p>
    <w:p w:rsidR="007453F0" w:rsidRPr="00B76B84" w:rsidRDefault="007453F0" w:rsidP="007453F0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6B84">
        <w:rPr>
          <w:rFonts w:ascii="Times New Roman" w:eastAsia="Times New Roman" w:hAnsi="Times New Roman" w:cs="Times New Roman"/>
          <w:sz w:val="26"/>
          <w:szCs w:val="26"/>
        </w:rPr>
        <w:t>выполнение обязательств по  уплате взносов на капитальный ремонт общего имущества многоквартирных домов Комитетом имущественных отношений Администрации в части муниципального имущества;</w:t>
      </w:r>
    </w:p>
    <w:p w:rsidR="007453F0" w:rsidRPr="00B76B84" w:rsidRDefault="007453F0" w:rsidP="007453F0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6B84">
        <w:rPr>
          <w:rFonts w:ascii="Times New Roman" w:eastAsia="Times New Roman" w:hAnsi="Times New Roman" w:cs="Times New Roman"/>
          <w:sz w:val="26"/>
          <w:szCs w:val="26"/>
        </w:rPr>
        <w:t>у</w:t>
      </w:r>
      <w:r w:rsidR="00EE1E82" w:rsidRPr="00B76B84">
        <w:rPr>
          <w:rFonts w:ascii="Times New Roman" w:eastAsia="Times New Roman" w:hAnsi="Times New Roman" w:cs="Times New Roman"/>
          <w:sz w:val="26"/>
          <w:szCs w:val="26"/>
        </w:rPr>
        <w:t>величение</w:t>
      </w:r>
      <w:r w:rsidRPr="00B76B84">
        <w:rPr>
          <w:rFonts w:ascii="Times New Roman" w:eastAsia="Times New Roman" w:hAnsi="Times New Roman" w:cs="Times New Roman"/>
          <w:sz w:val="26"/>
          <w:szCs w:val="26"/>
        </w:rPr>
        <w:t xml:space="preserve"> расходов на обслуживание муниципального долга;</w:t>
      </w:r>
    </w:p>
    <w:p w:rsidR="007453F0" w:rsidRPr="00B76B84" w:rsidRDefault="007453F0" w:rsidP="007453F0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 xml:space="preserve">корректировка финансового обеспечения казенных учреждений и органов местного самоуправления по смете.  </w:t>
      </w:r>
    </w:p>
    <w:p w:rsidR="00EC3392" w:rsidRPr="00B76B84" w:rsidRDefault="007453F0" w:rsidP="007453F0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6B8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B76B84">
        <w:rPr>
          <w:rFonts w:ascii="Times New Roman" w:hAnsi="Times New Roman" w:cs="Times New Roman"/>
          <w:sz w:val="26"/>
          <w:szCs w:val="26"/>
        </w:rPr>
        <w:t>Управление имуществом и муниципальными финансами</w:t>
      </w:r>
      <w:r w:rsidRPr="00B76B84">
        <w:rPr>
          <w:rFonts w:ascii="Times New Roman" w:eastAsia="Calibri" w:hAnsi="Times New Roman" w:cs="Times New Roman"/>
          <w:sz w:val="26"/>
          <w:szCs w:val="26"/>
        </w:rPr>
        <w:t>» приведена в таблице 6.</w:t>
      </w:r>
    </w:p>
    <w:p w:rsidR="007453F0" w:rsidRPr="00B76B84" w:rsidRDefault="007453F0" w:rsidP="007453F0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76B84">
        <w:rPr>
          <w:rFonts w:ascii="Times New Roman" w:hAnsi="Times New Roman" w:cs="Times New Roman"/>
          <w:sz w:val="24"/>
          <w:szCs w:val="24"/>
        </w:rPr>
        <w:t>Таблица 6</w:t>
      </w:r>
    </w:p>
    <w:tbl>
      <w:tblPr>
        <w:tblW w:w="9371" w:type="dxa"/>
        <w:tblInd w:w="93" w:type="dxa"/>
        <w:tblLook w:val="04A0"/>
      </w:tblPr>
      <w:tblGrid>
        <w:gridCol w:w="5260"/>
        <w:gridCol w:w="1340"/>
        <w:gridCol w:w="1353"/>
        <w:gridCol w:w="1418"/>
      </w:tblGrid>
      <w:tr w:rsidR="00EC3392" w:rsidRPr="00B76B84" w:rsidTr="007453F0">
        <w:trPr>
          <w:trHeight w:val="300"/>
        </w:trPr>
        <w:tc>
          <w:tcPr>
            <w:tcW w:w="5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EC3392" w:rsidRPr="00B76B84" w:rsidTr="007453F0">
        <w:trPr>
          <w:trHeight w:val="465"/>
        </w:trPr>
        <w:tc>
          <w:tcPr>
            <w:tcW w:w="5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EC3392" w:rsidRPr="00B76B84" w:rsidTr="007453F0">
        <w:trPr>
          <w:trHeight w:val="319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EC3392" w:rsidRPr="00B76B84" w:rsidTr="007453F0">
        <w:trPr>
          <w:trHeight w:val="465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18 083,1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-5 860,0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-5 860,0</w:t>
            </w:r>
          </w:p>
        </w:tc>
      </w:tr>
      <w:tr w:rsidR="00EC3392" w:rsidRPr="00B76B84" w:rsidTr="007453F0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Подпрограмма "Эффективное управление имущественным комплексом"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19 962,2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3392" w:rsidRPr="00B76B84" w:rsidTr="007453F0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19 962,2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3392" w:rsidRPr="00B76B84" w:rsidTr="007453F0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2 998,5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3392" w:rsidRPr="00B76B84" w:rsidTr="007453F0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2 998,5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3392" w:rsidRPr="00B76B84" w:rsidTr="007453F0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16 963,7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3392" w:rsidRPr="00B76B84" w:rsidTr="007453F0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16 963,7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3392" w:rsidRPr="00B76B84" w:rsidTr="007453F0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680,0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3392" w:rsidRPr="00B76B84" w:rsidTr="007453F0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680,0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3392" w:rsidRPr="00B76B84" w:rsidTr="007453F0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680,0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3392" w:rsidRPr="00B76B84" w:rsidTr="007453F0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680,0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3392" w:rsidRPr="00B76B84" w:rsidTr="007453F0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-2 559,1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-5 860,0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-5 860,0</w:t>
            </w:r>
          </w:p>
        </w:tc>
      </w:tr>
      <w:tr w:rsidR="00EC3392" w:rsidRPr="00B76B84" w:rsidTr="007453F0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-2 559,1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-5 860,0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-5 860,0</w:t>
            </w:r>
          </w:p>
        </w:tc>
      </w:tr>
      <w:tr w:rsidR="00EC3392" w:rsidRPr="00B76B84" w:rsidTr="007453F0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администрации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3 300,9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3392" w:rsidRPr="00B76B84" w:rsidTr="007453F0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Московской области – Дотации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3 300,9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C3392" w:rsidRPr="00B76B84" w:rsidTr="007453F0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9 504,6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9 504,6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9 504,6</w:t>
            </w:r>
          </w:p>
        </w:tc>
      </w:tr>
      <w:tr w:rsidR="00EC3392" w:rsidRPr="00B76B84" w:rsidTr="007453F0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9 504,6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9 504,6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9 504,6</w:t>
            </w:r>
          </w:p>
        </w:tc>
      </w:tr>
      <w:tr w:rsidR="00EC3392" w:rsidRPr="00B76B84" w:rsidTr="007453F0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-15 364,6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-15 364,6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-15 364,6</w:t>
            </w:r>
          </w:p>
        </w:tc>
      </w:tr>
      <w:tr w:rsidR="00EC3392" w:rsidRPr="00B76B84" w:rsidTr="007453F0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-15 364,6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-15 364,6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3392" w:rsidRPr="00B76B84" w:rsidRDefault="00EC3392" w:rsidP="00EC33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-15 364,6</w:t>
            </w:r>
          </w:p>
        </w:tc>
      </w:tr>
    </w:tbl>
    <w:p w:rsidR="00EC3392" w:rsidRPr="00B76B84" w:rsidRDefault="00EC3392">
      <w:pPr>
        <w:rPr>
          <w:rFonts w:ascii="Times New Roman" w:hAnsi="Times New Roman" w:cs="Times New Roman"/>
          <w:sz w:val="20"/>
          <w:szCs w:val="20"/>
        </w:rPr>
      </w:pPr>
    </w:p>
    <w:p w:rsidR="002D47FC" w:rsidRPr="00B76B84" w:rsidRDefault="002D47FC" w:rsidP="002D47FC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B76B84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B76B84">
        <w:rPr>
          <w:rFonts w:ascii="Times New Roman" w:hAnsi="Times New Roman" w:cs="Times New Roman"/>
          <w:b/>
          <w:bCs/>
          <w:iCs/>
          <w:sz w:val="26"/>
          <w:szCs w:val="26"/>
        </w:rPr>
        <w:t>«</w:t>
      </w:r>
      <w:r w:rsidRPr="00B76B84">
        <w:rPr>
          <w:rFonts w:ascii="Times New Roman" w:eastAsia="Times New Roman" w:hAnsi="Times New Roman" w:cs="Times New Roman"/>
          <w:b/>
          <w:bCs/>
          <w:sz w:val="26"/>
          <w:szCs w:val="26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B76B8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» </w:t>
      </w:r>
    </w:p>
    <w:p w:rsidR="002D47FC" w:rsidRPr="00B76B84" w:rsidRDefault="002D47FC" w:rsidP="002D47FC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2D47FC" w:rsidRPr="00B76B84" w:rsidRDefault="002D47FC" w:rsidP="002D47FC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 мероприятий, увеличиваются в 2026 году на 2 771,9 тыс. рублей.</w:t>
      </w:r>
    </w:p>
    <w:p w:rsidR="002D47FC" w:rsidRPr="00B76B84" w:rsidRDefault="002D47FC" w:rsidP="002D47FC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76B84">
        <w:rPr>
          <w:rFonts w:ascii="Times New Roman" w:hAnsi="Times New Roman" w:cs="Times New Roman"/>
          <w:sz w:val="26"/>
          <w:szCs w:val="26"/>
        </w:rPr>
        <w:t>Основными причинами, повлиявшими на изменение расходов му</w:t>
      </w:r>
      <w:r w:rsidR="00854C7B" w:rsidRPr="00B76B84">
        <w:rPr>
          <w:rFonts w:ascii="Times New Roman" w:hAnsi="Times New Roman" w:cs="Times New Roman"/>
          <w:sz w:val="26"/>
          <w:szCs w:val="26"/>
        </w:rPr>
        <w:t>ниципальной программы, являе</w:t>
      </w:r>
      <w:r w:rsidR="00EE1E82" w:rsidRPr="00B76B84">
        <w:rPr>
          <w:rFonts w:ascii="Times New Roman" w:hAnsi="Times New Roman" w:cs="Times New Roman"/>
          <w:sz w:val="26"/>
          <w:szCs w:val="26"/>
        </w:rPr>
        <w:t>тся выделение средств</w:t>
      </w:r>
      <w:r w:rsidR="00854C7B" w:rsidRPr="00B76B84">
        <w:rPr>
          <w:rFonts w:ascii="Times New Roman" w:hAnsi="Times New Roman" w:cs="Times New Roman"/>
          <w:sz w:val="26"/>
          <w:szCs w:val="26"/>
        </w:rPr>
        <w:t xml:space="preserve"> местного бюджета</w:t>
      </w:r>
      <w:r w:rsidR="00EE1E82" w:rsidRPr="00B76B84">
        <w:rPr>
          <w:rFonts w:ascii="Times New Roman" w:hAnsi="Times New Roman" w:cs="Times New Roman"/>
          <w:sz w:val="26"/>
          <w:szCs w:val="26"/>
        </w:rPr>
        <w:t xml:space="preserve"> на  реализацию проектов инициативного </w:t>
      </w:r>
      <w:proofErr w:type="spellStart"/>
      <w:r w:rsidR="00EE1E82" w:rsidRPr="00B76B84">
        <w:rPr>
          <w:rFonts w:ascii="Times New Roman" w:hAnsi="Times New Roman" w:cs="Times New Roman"/>
          <w:sz w:val="26"/>
          <w:szCs w:val="26"/>
        </w:rPr>
        <w:t>бюджетирования</w:t>
      </w:r>
      <w:proofErr w:type="spellEnd"/>
      <w:r w:rsidR="00854C7B" w:rsidRPr="00B76B84">
        <w:rPr>
          <w:rFonts w:ascii="Times New Roman" w:hAnsi="Times New Roman" w:cs="Times New Roman"/>
          <w:sz w:val="26"/>
          <w:szCs w:val="26"/>
        </w:rPr>
        <w:t xml:space="preserve"> в 2026 году, таких как «</w:t>
      </w:r>
      <w:r w:rsidR="00854C7B" w:rsidRPr="00B76B84">
        <w:rPr>
          <w:rFonts w:ascii="Times New Roman" w:eastAsia="Times New Roman" w:hAnsi="Times New Roman" w:cs="Times New Roman"/>
          <w:sz w:val="26"/>
          <w:szCs w:val="26"/>
        </w:rPr>
        <w:t>Приобретение (изготовление и поставка) музыкальных инструментов МАУДО «Детская музыкальная школа» и «Оснащение и текущий ремонт помещений школьного технопарка «</w:t>
      </w:r>
      <w:proofErr w:type="spellStart"/>
      <w:r w:rsidR="00854C7B" w:rsidRPr="00B76B84">
        <w:rPr>
          <w:rFonts w:ascii="Times New Roman" w:eastAsia="Times New Roman" w:hAnsi="Times New Roman" w:cs="Times New Roman"/>
          <w:sz w:val="26"/>
          <w:szCs w:val="26"/>
        </w:rPr>
        <w:t>МыслимКонструируемСоздаем-Новое</w:t>
      </w:r>
      <w:proofErr w:type="spellEnd"/>
      <w:r w:rsidR="00854C7B" w:rsidRPr="00B76B84">
        <w:rPr>
          <w:rFonts w:ascii="Times New Roman" w:eastAsia="Times New Roman" w:hAnsi="Times New Roman" w:cs="Times New Roman"/>
          <w:sz w:val="26"/>
          <w:szCs w:val="26"/>
        </w:rPr>
        <w:t xml:space="preserve"> поколение» в МОУ «Гимназия «Новое поколение», а также выделение средств на организацию и проведение мероприятий (акций) для добровольцев</w:t>
      </w:r>
      <w:proofErr w:type="gramEnd"/>
      <w:r w:rsidR="00854C7B" w:rsidRPr="00B76B84">
        <w:rPr>
          <w:rFonts w:ascii="Times New Roman" w:eastAsia="Times New Roman" w:hAnsi="Times New Roman" w:cs="Times New Roman"/>
          <w:sz w:val="26"/>
          <w:szCs w:val="26"/>
        </w:rPr>
        <w:t xml:space="preserve"> (волонтеров)</w:t>
      </w:r>
      <w:r w:rsidR="00854C7B" w:rsidRPr="00B76B84">
        <w:rPr>
          <w:rFonts w:ascii="Times New Roman" w:hAnsi="Times New Roman" w:cs="Times New Roman"/>
          <w:sz w:val="26"/>
          <w:szCs w:val="26"/>
        </w:rPr>
        <w:t>.</w:t>
      </w:r>
    </w:p>
    <w:p w:rsidR="002D47FC" w:rsidRPr="00B76B84" w:rsidRDefault="002D47FC" w:rsidP="002D47FC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6B8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B76B84">
        <w:rPr>
          <w:rFonts w:ascii="Times New Roman" w:eastAsia="Times New Roman" w:hAnsi="Times New Roman" w:cs="Times New Roman"/>
          <w:bCs/>
          <w:sz w:val="26"/>
          <w:szCs w:val="26"/>
        </w:rPr>
        <w:t xml:space="preserve">Развитие институтов гражданского </w:t>
      </w:r>
      <w:r w:rsidRPr="00B76B84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>общества, повышение эффективности местного самоуправления и реализации молодежной политики</w:t>
      </w:r>
      <w:r w:rsidRPr="00B76B84">
        <w:rPr>
          <w:rFonts w:ascii="Times New Roman" w:eastAsia="Calibri" w:hAnsi="Times New Roman" w:cs="Times New Roman"/>
          <w:sz w:val="26"/>
          <w:szCs w:val="26"/>
        </w:rPr>
        <w:t>» приведена в таблице 7.</w:t>
      </w:r>
    </w:p>
    <w:p w:rsidR="002D47FC" w:rsidRPr="00B76B84" w:rsidRDefault="002D47FC" w:rsidP="00E141DB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76B84">
        <w:rPr>
          <w:rFonts w:ascii="Times New Roman" w:hAnsi="Times New Roman" w:cs="Times New Roman"/>
          <w:sz w:val="24"/>
          <w:szCs w:val="24"/>
        </w:rPr>
        <w:t>Таблица 7</w:t>
      </w:r>
    </w:p>
    <w:tbl>
      <w:tblPr>
        <w:tblW w:w="9371" w:type="dxa"/>
        <w:tblInd w:w="93" w:type="dxa"/>
        <w:tblLook w:val="04A0"/>
      </w:tblPr>
      <w:tblGrid>
        <w:gridCol w:w="5260"/>
        <w:gridCol w:w="1559"/>
        <w:gridCol w:w="1276"/>
        <w:gridCol w:w="1276"/>
      </w:tblGrid>
      <w:tr w:rsidR="002D47FC" w:rsidRPr="00B76B84" w:rsidTr="002D47FC">
        <w:trPr>
          <w:trHeight w:val="300"/>
        </w:trPr>
        <w:tc>
          <w:tcPr>
            <w:tcW w:w="5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2D47FC" w:rsidRPr="00B76B84" w:rsidTr="002D47FC">
        <w:trPr>
          <w:trHeight w:val="495"/>
        </w:trPr>
        <w:tc>
          <w:tcPr>
            <w:tcW w:w="5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2D47FC" w:rsidRPr="00B76B84" w:rsidTr="002D47FC">
        <w:trPr>
          <w:trHeight w:val="319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2D47FC" w:rsidRPr="00B76B84" w:rsidTr="002D47FC">
        <w:trPr>
          <w:trHeight w:val="915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2 771,9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2D47FC" w:rsidRPr="00B76B84" w:rsidTr="002D47FC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"Эффективное местное самоуправление"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2 771,9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7FC" w:rsidRPr="00B76B84" w:rsidTr="002D47FC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"Практики </w:t>
            </w:r>
            <w:proofErr w:type="gram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бюджетирования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2 771,9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7FC" w:rsidRPr="00B76B84" w:rsidTr="002D47FC">
        <w:trPr>
          <w:trHeight w:val="114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бюджетирования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(приобретение (изготовление и поставка) музыкальных инструментов МАУДО «Детская музыкальная школа»)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1 813,1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7FC" w:rsidRPr="00B76B84" w:rsidTr="002D47FC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1 813,1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7FC" w:rsidRPr="00B76B84" w:rsidTr="002D47FC">
        <w:trPr>
          <w:trHeight w:val="13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бюджетирования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(оснащение и текущий ремонт помещений школьного технопарка «</w:t>
            </w:r>
            <w:proofErr w:type="spell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МыслимКонструируемСоздаем-Новое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поколение» в МОУ «Гимназия «Новое поколение»)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958,8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7FC" w:rsidRPr="00B76B84" w:rsidTr="002D47FC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958,8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7FC" w:rsidRPr="00B76B84" w:rsidTr="002D47FC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"Молодежь Подмосковья"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7FC" w:rsidRPr="00B76B84" w:rsidTr="002D47FC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молодежной политики"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7FC" w:rsidRPr="00B76B84" w:rsidTr="002D47FC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осуществление мероприятий по работе с детьми и молодежью в муниципальном образовании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7FC" w:rsidRPr="00B76B84" w:rsidTr="002D47FC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7FC" w:rsidRPr="00B76B84" w:rsidTr="002D47FC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"Развитие добровольчества (</w:t>
            </w:r>
            <w:proofErr w:type="spellStart"/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волонтерства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 в муниципальном образовании Московской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7FC" w:rsidRPr="00B76B84" w:rsidTr="002D47FC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направленных на популяризацию добровольчества (</w:t>
            </w:r>
            <w:proofErr w:type="spell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7FC" w:rsidRPr="00B76B84" w:rsidTr="002D47FC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7FC" w:rsidRPr="00B76B84" w:rsidTr="002D47FC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47FC" w:rsidRPr="00B76B84" w:rsidRDefault="002D47FC" w:rsidP="002D4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2D47FC" w:rsidRPr="00B76B84" w:rsidRDefault="002D47FC">
      <w:pPr>
        <w:rPr>
          <w:rFonts w:ascii="Times New Roman" w:hAnsi="Times New Roman" w:cs="Times New Roman"/>
          <w:sz w:val="20"/>
          <w:szCs w:val="20"/>
        </w:rPr>
      </w:pPr>
    </w:p>
    <w:p w:rsidR="000979C0" w:rsidRPr="00B76B84" w:rsidRDefault="000979C0">
      <w:pPr>
        <w:rPr>
          <w:rFonts w:ascii="Times New Roman" w:hAnsi="Times New Roman" w:cs="Times New Roman"/>
          <w:sz w:val="20"/>
          <w:szCs w:val="20"/>
        </w:rPr>
      </w:pPr>
    </w:p>
    <w:p w:rsidR="000979C0" w:rsidRPr="00B76B84" w:rsidRDefault="000979C0" w:rsidP="000979C0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B76B84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B76B8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«Развитие и функционирование дорожно-транспортного комплекса» </w:t>
      </w:r>
    </w:p>
    <w:p w:rsidR="000979C0" w:rsidRPr="00B76B84" w:rsidRDefault="000979C0" w:rsidP="000979C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В рамках муниципальной программы у</w:t>
      </w:r>
      <w:r w:rsidR="00521CA4" w:rsidRPr="00B76B84">
        <w:rPr>
          <w:rFonts w:ascii="Times New Roman" w:hAnsi="Times New Roman" w:cs="Times New Roman"/>
          <w:sz w:val="26"/>
          <w:szCs w:val="26"/>
        </w:rPr>
        <w:t>величив</w:t>
      </w:r>
      <w:r w:rsidRPr="00B76B84">
        <w:rPr>
          <w:rFonts w:ascii="Times New Roman" w:hAnsi="Times New Roman" w:cs="Times New Roman"/>
          <w:sz w:val="26"/>
          <w:szCs w:val="26"/>
        </w:rPr>
        <w:t xml:space="preserve">аются расходы Управлению городского жилищного </w:t>
      </w:r>
      <w:r w:rsidR="00521CA4" w:rsidRPr="00B76B84">
        <w:rPr>
          <w:rFonts w:ascii="Times New Roman" w:hAnsi="Times New Roman" w:cs="Times New Roman"/>
          <w:sz w:val="26"/>
          <w:szCs w:val="26"/>
        </w:rPr>
        <w:t>и коммунального хозяйства в 2026</w:t>
      </w:r>
      <w:r w:rsidRPr="00B76B84">
        <w:rPr>
          <w:rFonts w:ascii="Times New Roman" w:hAnsi="Times New Roman" w:cs="Times New Roman"/>
          <w:sz w:val="26"/>
          <w:szCs w:val="26"/>
        </w:rPr>
        <w:t xml:space="preserve"> году на </w:t>
      </w:r>
      <w:r w:rsidR="00521CA4" w:rsidRPr="00B76B84">
        <w:rPr>
          <w:rFonts w:ascii="Times New Roman" w:hAnsi="Times New Roman" w:cs="Times New Roman"/>
          <w:sz w:val="26"/>
          <w:szCs w:val="26"/>
        </w:rPr>
        <w:t>5 410</w:t>
      </w:r>
      <w:r w:rsidRPr="00B76B84">
        <w:rPr>
          <w:rFonts w:ascii="Times New Roman" w:hAnsi="Times New Roman" w:cs="Times New Roman"/>
          <w:sz w:val="26"/>
          <w:szCs w:val="26"/>
        </w:rPr>
        <w:t>,0 тыс. рублей.</w:t>
      </w:r>
    </w:p>
    <w:p w:rsidR="00521CA4" w:rsidRPr="00B76B84" w:rsidRDefault="00521CA4" w:rsidP="00521CA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Основными причинами, повлиявшими на изменение расходов муниципальной программы, являются:</w:t>
      </w:r>
    </w:p>
    <w:p w:rsidR="00521CA4" w:rsidRPr="00B76B84" w:rsidRDefault="00521CA4" w:rsidP="00521CA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lastRenderedPageBreak/>
        <w:t xml:space="preserve">увеличение расходов </w:t>
      </w:r>
      <w:proofErr w:type="gramStart"/>
      <w:r w:rsidRPr="00B76B84">
        <w:rPr>
          <w:rFonts w:ascii="Times New Roman" w:eastAsia="Times New Roman" w:hAnsi="Times New Roman" w:cs="Times New Roman"/>
          <w:sz w:val="26"/>
          <w:szCs w:val="26"/>
        </w:rPr>
        <w:t>на организацию транспортного обслуживания населения по муниципальным маршрутам регулярных перевозок по регулируемым тарифам за счет возврата субсидии из бюджета</w:t>
      </w:r>
      <w:proofErr w:type="gramEnd"/>
      <w:r w:rsidRPr="00B76B84">
        <w:rPr>
          <w:rFonts w:ascii="Times New Roman" w:eastAsia="Times New Roman" w:hAnsi="Times New Roman" w:cs="Times New Roman"/>
          <w:sz w:val="26"/>
          <w:szCs w:val="26"/>
        </w:rPr>
        <w:t xml:space="preserve"> Московской области 2025 года под имеющуюся потребность</w:t>
      </w:r>
      <w:r w:rsidRPr="00B76B84">
        <w:rPr>
          <w:rFonts w:ascii="Times New Roman" w:hAnsi="Times New Roman" w:cs="Times New Roman"/>
          <w:sz w:val="26"/>
          <w:szCs w:val="26"/>
        </w:rPr>
        <w:t>;</w:t>
      </w:r>
    </w:p>
    <w:p w:rsidR="00521CA4" w:rsidRPr="00B76B84" w:rsidRDefault="00521CA4" w:rsidP="00B9496A">
      <w:pPr>
        <w:spacing w:after="100" w:afterAutospacing="1" w:line="240" w:lineRule="auto"/>
        <w:ind w:firstLine="709"/>
        <w:contextualSpacing/>
        <w:jc w:val="both"/>
        <w:rPr>
          <w:rStyle w:val="krista-excel-wrapper-spancontainer"/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 xml:space="preserve">увеличение расходов на </w:t>
      </w:r>
      <w:r w:rsidRPr="00B76B84">
        <w:rPr>
          <w:rFonts w:ascii="Times New Roman" w:eastAsia="Times New Roman" w:hAnsi="Times New Roman" w:cs="Times New Roman"/>
          <w:sz w:val="26"/>
          <w:szCs w:val="26"/>
        </w:rPr>
        <w:t>содержание автомобильных дорог местного значения в границах муниципального образования</w:t>
      </w:r>
      <w:r w:rsidR="00B9496A" w:rsidRPr="00B76B84">
        <w:rPr>
          <w:rFonts w:ascii="Times New Roman" w:eastAsia="Times New Roman" w:hAnsi="Times New Roman" w:cs="Times New Roman"/>
          <w:sz w:val="26"/>
          <w:szCs w:val="26"/>
        </w:rPr>
        <w:t>, в том числе за счет перераспределения с мероприятия  по обеспечению безопасности дорожного движения.</w:t>
      </w:r>
    </w:p>
    <w:p w:rsidR="000979C0" w:rsidRPr="00B76B84" w:rsidRDefault="000979C0" w:rsidP="000979C0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6B8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="00DE2622" w:rsidRPr="00B76B84">
        <w:rPr>
          <w:rFonts w:ascii="Times New Roman" w:hAnsi="Times New Roman" w:cs="Times New Roman"/>
          <w:bCs/>
          <w:iCs/>
          <w:sz w:val="26"/>
          <w:szCs w:val="26"/>
        </w:rPr>
        <w:t>Развитие и функционирование дорожно-транспортного комплекса</w:t>
      </w:r>
      <w:r w:rsidRPr="00B76B84">
        <w:rPr>
          <w:rFonts w:ascii="Times New Roman" w:eastAsia="Calibri" w:hAnsi="Times New Roman" w:cs="Times New Roman"/>
          <w:sz w:val="26"/>
          <w:szCs w:val="26"/>
        </w:rPr>
        <w:t>» приведена в таблице 8.</w:t>
      </w:r>
    </w:p>
    <w:p w:rsidR="00485832" w:rsidRPr="00B76B84" w:rsidRDefault="000979C0" w:rsidP="00E141DB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76B84">
        <w:rPr>
          <w:rFonts w:ascii="Times New Roman" w:hAnsi="Times New Roman" w:cs="Times New Roman"/>
          <w:sz w:val="24"/>
          <w:szCs w:val="24"/>
        </w:rPr>
        <w:t>Таблица 8</w:t>
      </w:r>
    </w:p>
    <w:tbl>
      <w:tblPr>
        <w:tblW w:w="9371" w:type="dxa"/>
        <w:tblInd w:w="93" w:type="dxa"/>
        <w:tblLook w:val="04A0"/>
      </w:tblPr>
      <w:tblGrid>
        <w:gridCol w:w="5260"/>
        <w:gridCol w:w="1559"/>
        <w:gridCol w:w="1276"/>
        <w:gridCol w:w="1276"/>
      </w:tblGrid>
      <w:tr w:rsidR="00485832" w:rsidRPr="00B76B84" w:rsidTr="000979C0">
        <w:trPr>
          <w:trHeight w:val="300"/>
        </w:trPr>
        <w:tc>
          <w:tcPr>
            <w:tcW w:w="5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485832" w:rsidRPr="00B76B84" w:rsidTr="000979C0">
        <w:trPr>
          <w:trHeight w:val="555"/>
        </w:trPr>
        <w:tc>
          <w:tcPr>
            <w:tcW w:w="5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485832" w:rsidRPr="00B76B84" w:rsidTr="000979C0">
        <w:trPr>
          <w:trHeight w:val="319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485832" w:rsidRPr="00B76B84" w:rsidTr="000979C0">
        <w:trPr>
          <w:trHeight w:val="465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485832" w:rsidRPr="00B76B84" w:rsidTr="000979C0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"Пассажирский транспорт общего пользования"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1 551,1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5832" w:rsidRPr="00B76B84" w:rsidTr="000979C0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1 551,1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5832" w:rsidRPr="00B76B84" w:rsidTr="000979C0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(в части автомобильного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-542,2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5832" w:rsidRPr="00B76B84" w:rsidTr="000979C0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-542,2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5832" w:rsidRPr="00B76B84" w:rsidTr="000979C0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2 093,3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5832" w:rsidRPr="00B76B84" w:rsidTr="000979C0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542,2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5832" w:rsidRPr="00B76B84" w:rsidTr="000979C0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Московской области – Подтверждение остатков (возврат возвратов)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1 551,1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5832" w:rsidRPr="00B76B84" w:rsidTr="000979C0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"Дороги Подмосковья"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23 748,3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5832" w:rsidRPr="00B76B84" w:rsidTr="000979C0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автомобильных дорог местного значения"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23 748,3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5832" w:rsidRPr="00B76B84" w:rsidTr="000979C0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23 748,3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5832" w:rsidRPr="00B76B84" w:rsidTr="000979C0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Дорожный фонд за счет собственных средств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23 748,3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5832" w:rsidRPr="00B76B84" w:rsidTr="000979C0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-19 889,4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5832" w:rsidRPr="00B76B84" w:rsidTr="000979C0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безопасного поведения на дорогах"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-19 889,4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5832" w:rsidRPr="00B76B84" w:rsidTr="000979C0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обеспечению безопасности дорожного движения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-19 889,4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5832" w:rsidRPr="00B76B84" w:rsidTr="000979C0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Дорожный фонд за счет собственных средств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-19 889,4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5832" w:rsidRPr="00B76B84" w:rsidRDefault="00485832" w:rsidP="0048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485832" w:rsidRPr="00B76B84" w:rsidRDefault="00485832">
      <w:pPr>
        <w:rPr>
          <w:rFonts w:ascii="Times New Roman" w:hAnsi="Times New Roman" w:cs="Times New Roman"/>
          <w:sz w:val="20"/>
          <w:szCs w:val="20"/>
        </w:rPr>
      </w:pPr>
    </w:p>
    <w:p w:rsidR="00395A00" w:rsidRPr="00B76B84" w:rsidRDefault="00395A00" w:rsidP="00395A00">
      <w:pPr>
        <w:pStyle w:val="a3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95A00" w:rsidRPr="00B76B84" w:rsidRDefault="00395A00" w:rsidP="00395A00">
      <w:pPr>
        <w:pStyle w:val="a3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6B84">
        <w:rPr>
          <w:rFonts w:ascii="Times New Roman" w:hAnsi="Times New Roman" w:cs="Times New Roman"/>
          <w:b/>
          <w:sz w:val="26"/>
          <w:szCs w:val="26"/>
        </w:rPr>
        <w:lastRenderedPageBreak/>
        <w:t>Муниципальная программа «Формирование современной комфортной городской среды»</w:t>
      </w:r>
    </w:p>
    <w:p w:rsidR="00395A00" w:rsidRPr="00B76B84" w:rsidRDefault="00395A00" w:rsidP="00395A00">
      <w:pPr>
        <w:pStyle w:val="a3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395A00" w:rsidRPr="00B76B84" w:rsidRDefault="00395A00" w:rsidP="00395A0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 мероприятий, у</w:t>
      </w:r>
      <w:r w:rsidR="001606B5" w:rsidRPr="00B76B84">
        <w:rPr>
          <w:rFonts w:ascii="Times New Roman" w:hAnsi="Times New Roman" w:cs="Times New Roman"/>
          <w:sz w:val="26"/>
          <w:szCs w:val="26"/>
        </w:rPr>
        <w:t>меньшаются в 2026</w:t>
      </w:r>
      <w:r w:rsidRPr="00B76B84">
        <w:rPr>
          <w:rFonts w:ascii="Times New Roman" w:hAnsi="Times New Roman" w:cs="Times New Roman"/>
          <w:sz w:val="26"/>
          <w:szCs w:val="26"/>
        </w:rPr>
        <w:t xml:space="preserve"> году на </w:t>
      </w:r>
      <w:r w:rsidR="001606B5" w:rsidRPr="00B76B84">
        <w:rPr>
          <w:rFonts w:ascii="Times New Roman" w:hAnsi="Times New Roman" w:cs="Times New Roman"/>
          <w:sz w:val="26"/>
          <w:szCs w:val="26"/>
        </w:rPr>
        <w:t>15 501,2</w:t>
      </w:r>
      <w:r w:rsidRPr="00B76B84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1606B5" w:rsidRPr="00B76B84">
        <w:rPr>
          <w:rFonts w:ascii="Times New Roman" w:hAnsi="Times New Roman" w:cs="Times New Roman"/>
          <w:sz w:val="26"/>
          <w:szCs w:val="26"/>
        </w:rPr>
        <w:t>.</w:t>
      </w:r>
      <w:r w:rsidRPr="00B76B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95A00" w:rsidRPr="00B76B84" w:rsidRDefault="00395A00" w:rsidP="00395A00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Основными причинами, повлиявшими на изменение расходов муниципальной программы, являются:</w:t>
      </w:r>
    </w:p>
    <w:p w:rsidR="00395A00" w:rsidRPr="00B76B84" w:rsidRDefault="001606B5" w:rsidP="00395A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6B84">
        <w:rPr>
          <w:rFonts w:ascii="Times New Roman" w:eastAsia="Times New Roman" w:hAnsi="Times New Roman" w:cs="Times New Roman"/>
          <w:sz w:val="26"/>
          <w:szCs w:val="26"/>
        </w:rPr>
        <w:t>корректировкой стоимости</w:t>
      </w:r>
      <w:r w:rsidRPr="00B76B84">
        <w:rPr>
          <w:sz w:val="26"/>
          <w:szCs w:val="26"/>
        </w:rPr>
        <w:t xml:space="preserve"> </w:t>
      </w:r>
      <w:r w:rsidRPr="00B76B84">
        <w:rPr>
          <w:rFonts w:ascii="Times New Roman" w:eastAsia="Times New Roman" w:hAnsi="Times New Roman" w:cs="Times New Roman"/>
          <w:sz w:val="26"/>
          <w:szCs w:val="26"/>
        </w:rPr>
        <w:t>технологического присоединения к электрическим сетям</w:t>
      </w:r>
      <w:r w:rsidRPr="00B76B84">
        <w:rPr>
          <w:rFonts w:ascii="Times New Roman" w:hAnsi="Times New Roman" w:cs="Times New Roman"/>
          <w:sz w:val="26"/>
          <w:szCs w:val="26"/>
        </w:rPr>
        <w:t xml:space="preserve"> </w:t>
      </w:r>
      <w:r w:rsidR="00395A00" w:rsidRPr="00B76B84">
        <w:rPr>
          <w:rFonts w:ascii="Times New Roman" w:hAnsi="Times New Roman" w:cs="Times New Roman"/>
          <w:sz w:val="26"/>
          <w:szCs w:val="26"/>
        </w:rPr>
        <w:t xml:space="preserve">по мероприятию </w:t>
      </w:r>
      <w:r w:rsidR="00395A00" w:rsidRPr="00B76B84">
        <w:rPr>
          <w:rFonts w:ascii="Times New Roman" w:eastAsia="Times New Roman" w:hAnsi="Times New Roman" w:cs="Times New Roman"/>
          <w:sz w:val="26"/>
          <w:szCs w:val="26"/>
        </w:rPr>
        <w:t xml:space="preserve">Благоустройство лесопарковых зон в части </w:t>
      </w:r>
      <w:r w:rsidRPr="00B76B84">
        <w:rPr>
          <w:rFonts w:ascii="Times New Roman" w:eastAsia="Times New Roman" w:hAnsi="Times New Roman" w:cs="Times New Roman"/>
          <w:sz w:val="26"/>
          <w:szCs w:val="26"/>
        </w:rPr>
        <w:t>уменьшения</w:t>
      </w:r>
      <w:r w:rsidR="00395A00" w:rsidRPr="00B76B84">
        <w:rPr>
          <w:rFonts w:ascii="Times New Roman" w:eastAsia="Times New Roman" w:hAnsi="Times New Roman" w:cs="Times New Roman"/>
          <w:sz w:val="26"/>
          <w:szCs w:val="26"/>
        </w:rPr>
        <w:t xml:space="preserve"> финансирования по объекту лесопарк «Юбилейный»;</w:t>
      </w:r>
    </w:p>
    <w:p w:rsidR="00395A00" w:rsidRPr="00B76B84" w:rsidRDefault="001606B5" w:rsidP="00395A00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eastAsia="Times New Roman" w:hAnsi="Times New Roman" w:cs="Times New Roman"/>
          <w:sz w:val="26"/>
          <w:szCs w:val="26"/>
        </w:rPr>
        <w:t xml:space="preserve">обособление расходов на  благоустройство общественной территории в рамках </w:t>
      </w:r>
      <w:r w:rsidRPr="00B76B84">
        <w:rPr>
          <w:rFonts w:ascii="Times New Roman" w:eastAsia="Times New Roman" w:hAnsi="Times New Roman" w:cs="Times New Roman"/>
          <w:bCs/>
          <w:sz w:val="26"/>
          <w:szCs w:val="26"/>
        </w:rPr>
        <w:t>Федерального проекта  "Формирование комфортной городской среды".</w:t>
      </w:r>
    </w:p>
    <w:p w:rsidR="00395A00" w:rsidRPr="00B76B84" w:rsidRDefault="00395A00" w:rsidP="00395A00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6B8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B76B84">
        <w:rPr>
          <w:rFonts w:ascii="Times New Roman" w:hAnsi="Times New Roman" w:cs="Times New Roman"/>
          <w:sz w:val="26"/>
          <w:szCs w:val="26"/>
        </w:rPr>
        <w:t>Формирование современной комфортной городской среды</w:t>
      </w:r>
      <w:r w:rsidRPr="00B76B84">
        <w:rPr>
          <w:rFonts w:ascii="Times New Roman" w:eastAsia="Calibri" w:hAnsi="Times New Roman" w:cs="Times New Roman"/>
          <w:sz w:val="26"/>
          <w:szCs w:val="26"/>
        </w:rPr>
        <w:t>» приведена в таблице 9.</w:t>
      </w:r>
    </w:p>
    <w:p w:rsidR="00395A00" w:rsidRPr="00B76B84" w:rsidRDefault="00395A00" w:rsidP="00395A00">
      <w:pPr>
        <w:jc w:val="right"/>
        <w:rPr>
          <w:rFonts w:ascii="Times New Roman" w:hAnsi="Times New Roman" w:cs="Times New Roman"/>
          <w:sz w:val="20"/>
          <w:szCs w:val="20"/>
        </w:rPr>
      </w:pPr>
      <w:r w:rsidRPr="00B76B84">
        <w:rPr>
          <w:rFonts w:ascii="Times New Roman" w:hAnsi="Times New Roman" w:cs="Times New Roman"/>
          <w:sz w:val="24"/>
          <w:szCs w:val="24"/>
        </w:rPr>
        <w:t>Таблица 9</w:t>
      </w:r>
    </w:p>
    <w:tbl>
      <w:tblPr>
        <w:tblW w:w="9371" w:type="dxa"/>
        <w:tblInd w:w="93" w:type="dxa"/>
        <w:tblLook w:val="04A0"/>
      </w:tblPr>
      <w:tblGrid>
        <w:gridCol w:w="5320"/>
        <w:gridCol w:w="1499"/>
        <w:gridCol w:w="1276"/>
        <w:gridCol w:w="1276"/>
      </w:tblGrid>
      <w:tr w:rsidR="00395A00" w:rsidRPr="00B76B84" w:rsidTr="00395A00">
        <w:trPr>
          <w:trHeight w:val="300"/>
        </w:trPr>
        <w:tc>
          <w:tcPr>
            <w:tcW w:w="5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05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395A00" w:rsidRPr="00B76B84" w:rsidTr="00395A00">
        <w:trPr>
          <w:trHeight w:val="585"/>
        </w:trPr>
        <w:tc>
          <w:tcPr>
            <w:tcW w:w="5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395A00" w:rsidRPr="00B76B84" w:rsidTr="00395A00">
        <w:trPr>
          <w:trHeight w:val="319"/>
        </w:trPr>
        <w:tc>
          <w:tcPr>
            <w:tcW w:w="5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395A00" w:rsidRPr="00B76B84" w:rsidTr="00395A00">
        <w:trPr>
          <w:trHeight w:val="465"/>
        </w:trPr>
        <w:tc>
          <w:tcPr>
            <w:tcW w:w="5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-15 501,2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395A00" w:rsidRPr="00B76B84" w:rsidTr="00395A00">
        <w:trPr>
          <w:trHeight w:val="300"/>
        </w:trPr>
        <w:tc>
          <w:tcPr>
            <w:tcW w:w="5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"Комфортная городская среда"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-15 501,2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5A00" w:rsidRPr="00B76B84" w:rsidTr="00395A00">
        <w:trPr>
          <w:trHeight w:val="465"/>
        </w:trPr>
        <w:tc>
          <w:tcPr>
            <w:tcW w:w="5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-57 496,2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-43 995,0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-41 995,0</w:t>
            </w:r>
          </w:p>
        </w:tc>
      </w:tr>
      <w:tr w:rsidR="00395A00" w:rsidRPr="00B76B84" w:rsidTr="00395A00">
        <w:trPr>
          <w:trHeight w:val="690"/>
        </w:trPr>
        <w:tc>
          <w:tcPr>
            <w:tcW w:w="5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-39 594,0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-43 995,0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-41 995,0</w:t>
            </w:r>
          </w:p>
        </w:tc>
      </w:tr>
      <w:tr w:rsidR="00395A00" w:rsidRPr="00B76B84" w:rsidTr="00395A00">
        <w:trPr>
          <w:trHeight w:val="300"/>
        </w:trPr>
        <w:tc>
          <w:tcPr>
            <w:tcW w:w="5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-39 594,0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-43 995,0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-41 995,0</w:t>
            </w:r>
          </w:p>
        </w:tc>
      </w:tr>
      <w:tr w:rsidR="00395A00" w:rsidRPr="00B76B84" w:rsidTr="00395A00">
        <w:trPr>
          <w:trHeight w:val="465"/>
        </w:trPr>
        <w:tc>
          <w:tcPr>
            <w:tcW w:w="5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 лесопарковых зон на территории муниципального образования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-17 902,2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5A00" w:rsidRPr="00B76B84" w:rsidTr="00395A00">
        <w:trPr>
          <w:trHeight w:val="300"/>
        </w:trPr>
        <w:tc>
          <w:tcPr>
            <w:tcW w:w="5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-17 902,2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5A00" w:rsidRPr="00B76B84" w:rsidTr="00395A00">
        <w:trPr>
          <w:trHeight w:val="465"/>
        </w:trPr>
        <w:tc>
          <w:tcPr>
            <w:tcW w:w="5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41 995,0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43 995,0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41 995,0</w:t>
            </w:r>
          </w:p>
        </w:tc>
      </w:tr>
      <w:tr w:rsidR="00395A00" w:rsidRPr="00B76B84" w:rsidTr="00395A00">
        <w:trPr>
          <w:trHeight w:val="1140"/>
        </w:trPr>
        <w:tc>
          <w:tcPr>
            <w:tcW w:w="5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общественных территорий муниципальных образований Московской области за счет средств местного бюджета)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41 995,0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43 995,0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41 995,0</w:t>
            </w:r>
          </w:p>
        </w:tc>
      </w:tr>
      <w:tr w:rsidR="00395A00" w:rsidRPr="00B76B84" w:rsidTr="00395A00">
        <w:trPr>
          <w:trHeight w:val="300"/>
        </w:trPr>
        <w:tc>
          <w:tcPr>
            <w:tcW w:w="5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41 995,0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43 995,0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41 995,0</w:t>
            </w:r>
          </w:p>
        </w:tc>
      </w:tr>
    </w:tbl>
    <w:p w:rsidR="00395A00" w:rsidRPr="00B76B84" w:rsidRDefault="00395A00">
      <w:pPr>
        <w:rPr>
          <w:rFonts w:ascii="Times New Roman" w:hAnsi="Times New Roman" w:cs="Times New Roman"/>
          <w:sz w:val="20"/>
          <w:szCs w:val="20"/>
        </w:rPr>
      </w:pPr>
    </w:p>
    <w:p w:rsidR="00395A00" w:rsidRPr="00B76B84" w:rsidRDefault="00395A00">
      <w:pPr>
        <w:rPr>
          <w:rFonts w:ascii="Times New Roman" w:hAnsi="Times New Roman" w:cs="Times New Roman"/>
          <w:sz w:val="20"/>
          <w:szCs w:val="20"/>
        </w:rPr>
      </w:pPr>
    </w:p>
    <w:p w:rsidR="00D05749" w:rsidRPr="00B76B84" w:rsidRDefault="00D05749" w:rsidP="00D05749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B76B84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B76B84">
        <w:rPr>
          <w:rFonts w:ascii="Times New Roman" w:hAnsi="Times New Roman" w:cs="Times New Roman"/>
          <w:b/>
          <w:bCs/>
          <w:iCs/>
          <w:sz w:val="26"/>
          <w:szCs w:val="26"/>
        </w:rPr>
        <w:t>«</w:t>
      </w:r>
      <w:r w:rsidRPr="00B76B84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Строительство и капитальный ремонт объектов социальной инфраструктуры</w:t>
      </w:r>
      <w:r w:rsidRPr="00B76B8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» </w:t>
      </w:r>
    </w:p>
    <w:p w:rsidR="00D05749" w:rsidRPr="00B76B84" w:rsidRDefault="00D05749" w:rsidP="00D05749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05749" w:rsidRPr="00B76B84" w:rsidRDefault="00D05749" w:rsidP="00D05749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 мероприятий, у</w:t>
      </w:r>
      <w:r w:rsidR="001606B5" w:rsidRPr="00B76B84">
        <w:rPr>
          <w:rFonts w:ascii="Times New Roman" w:hAnsi="Times New Roman" w:cs="Times New Roman"/>
          <w:sz w:val="26"/>
          <w:szCs w:val="26"/>
        </w:rPr>
        <w:t>величиваются в 2026</w:t>
      </w:r>
      <w:r w:rsidRPr="00B76B84">
        <w:rPr>
          <w:rFonts w:ascii="Times New Roman" w:hAnsi="Times New Roman" w:cs="Times New Roman"/>
          <w:sz w:val="26"/>
          <w:szCs w:val="26"/>
        </w:rPr>
        <w:t xml:space="preserve"> году на </w:t>
      </w:r>
      <w:r w:rsidR="001606B5" w:rsidRPr="00B76B84">
        <w:rPr>
          <w:rFonts w:ascii="Times New Roman" w:hAnsi="Times New Roman" w:cs="Times New Roman"/>
          <w:sz w:val="26"/>
          <w:szCs w:val="26"/>
        </w:rPr>
        <w:t xml:space="preserve">3 500,0 тыс. рублей Управлению городского и жилищного хозяйства Администрации на комплексное техническое обследование, подготовку и согласование исполнительной документации в здании МОУ «СОШ № 1», расположенном по адресу: Московская область, </w:t>
      </w:r>
      <w:proofErr w:type="gramStart"/>
      <w:r w:rsidR="001606B5" w:rsidRPr="00B76B84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1606B5" w:rsidRPr="00B76B84">
        <w:rPr>
          <w:rFonts w:ascii="Times New Roman" w:hAnsi="Times New Roman" w:cs="Times New Roman"/>
          <w:sz w:val="26"/>
          <w:szCs w:val="26"/>
        </w:rPr>
        <w:t>. Электросталь, ул. Пушкина, д. 6</w:t>
      </w:r>
    </w:p>
    <w:p w:rsidR="00D05749" w:rsidRPr="00B76B84" w:rsidRDefault="00D05749" w:rsidP="00D05749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6B8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>Строительство и капитальный ремонт объектов социальной инфраструктуры</w:t>
      </w:r>
      <w:r w:rsidRPr="00B76B84">
        <w:rPr>
          <w:rFonts w:ascii="Times New Roman" w:eastAsia="Calibri" w:hAnsi="Times New Roman" w:cs="Times New Roman"/>
          <w:sz w:val="26"/>
          <w:szCs w:val="26"/>
        </w:rPr>
        <w:t>» приведена в таблице 10.</w:t>
      </w:r>
    </w:p>
    <w:p w:rsidR="00395A00" w:rsidRPr="00B76B84" w:rsidRDefault="00D05749" w:rsidP="00E141DB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76B84">
        <w:rPr>
          <w:rFonts w:ascii="Times New Roman" w:hAnsi="Times New Roman" w:cs="Times New Roman"/>
          <w:sz w:val="24"/>
          <w:szCs w:val="24"/>
        </w:rPr>
        <w:t>Таблица 10</w:t>
      </w:r>
    </w:p>
    <w:tbl>
      <w:tblPr>
        <w:tblW w:w="9360" w:type="dxa"/>
        <w:tblInd w:w="93" w:type="dxa"/>
        <w:tblLook w:val="04A0"/>
      </w:tblPr>
      <w:tblGrid>
        <w:gridCol w:w="5020"/>
        <w:gridCol w:w="1580"/>
        <w:gridCol w:w="1420"/>
        <w:gridCol w:w="1340"/>
      </w:tblGrid>
      <w:tr w:rsidR="00395A00" w:rsidRPr="00B76B84" w:rsidTr="00395A00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34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395A00" w:rsidRPr="00B76B84" w:rsidTr="00395A00">
        <w:trPr>
          <w:trHeight w:val="585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395A00" w:rsidRPr="00B76B84" w:rsidTr="00395A00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395A00" w:rsidRPr="00B76B84" w:rsidTr="00395A00">
        <w:trPr>
          <w:trHeight w:val="69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395A00" w:rsidRPr="00B76B84" w:rsidTr="00395A00">
        <w:trPr>
          <w:trHeight w:val="58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5A00" w:rsidRPr="00B76B84" w:rsidTr="00395A00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5A00" w:rsidRPr="00B76B84" w:rsidTr="00395A00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работ по капитальному ремонту зданий региональных (муниципальных) общеобразовательных организаций сверх объемов финансирования мероприятия государственной программы Московской области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5A00" w:rsidRPr="00B76B84" w:rsidTr="00395A00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5A00" w:rsidRPr="00B76B84" w:rsidRDefault="00395A00" w:rsidP="003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1606B5" w:rsidRPr="00B76B84" w:rsidRDefault="001606B5" w:rsidP="00D0574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606B5" w:rsidRPr="00B76B84" w:rsidRDefault="001606B5" w:rsidP="00D0574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05749" w:rsidRPr="00B76B84" w:rsidRDefault="00D05749" w:rsidP="00D05749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B76B84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B76B84">
        <w:rPr>
          <w:rFonts w:ascii="Times New Roman" w:hAnsi="Times New Roman" w:cs="Times New Roman"/>
          <w:b/>
          <w:bCs/>
          <w:iCs/>
          <w:sz w:val="26"/>
          <w:szCs w:val="26"/>
        </w:rPr>
        <w:t>«</w:t>
      </w:r>
      <w:r w:rsidRPr="00B76B84">
        <w:rPr>
          <w:rFonts w:ascii="Times New Roman" w:eastAsia="Times New Roman" w:hAnsi="Times New Roman" w:cs="Times New Roman"/>
          <w:b/>
          <w:bCs/>
          <w:sz w:val="26"/>
          <w:szCs w:val="26"/>
        </w:rPr>
        <w:t>Переселение граждан из аварийного жилищного фонда</w:t>
      </w:r>
      <w:r w:rsidRPr="00B76B8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» </w:t>
      </w:r>
    </w:p>
    <w:p w:rsidR="00D05749" w:rsidRPr="00B76B84" w:rsidRDefault="00D05749" w:rsidP="006A759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76B84">
        <w:rPr>
          <w:rFonts w:ascii="Times New Roman" w:hAnsi="Times New Roman" w:cs="Times New Roman"/>
          <w:sz w:val="26"/>
          <w:szCs w:val="26"/>
        </w:rPr>
        <w:t xml:space="preserve">В рамках муниципальной программы расходы, предусмотренные на финансовое обеспечение мероприятий, </w:t>
      </w:r>
      <w:r w:rsidR="001606B5" w:rsidRPr="00B76B84">
        <w:rPr>
          <w:rFonts w:ascii="Times New Roman" w:hAnsi="Times New Roman" w:cs="Times New Roman"/>
          <w:sz w:val="26"/>
          <w:szCs w:val="26"/>
        </w:rPr>
        <w:t xml:space="preserve">уменьшаются в 2026 году на 0,1 тыс. рублей  </w:t>
      </w:r>
      <w:r w:rsidRPr="00B76B84">
        <w:rPr>
          <w:rFonts w:ascii="Times New Roman" w:hAnsi="Times New Roman" w:cs="Times New Roman"/>
          <w:sz w:val="26"/>
          <w:szCs w:val="26"/>
        </w:rPr>
        <w:t>Управлению городского жилищного и коммунального хозяйства в связи</w:t>
      </w:r>
      <w:r w:rsidR="006A7598" w:rsidRPr="00B76B84">
        <w:rPr>
          <w:rFonts w:ascii="Times New Roman" w:hAnsi="Times New Roman" w:cs="Times New Roman"/>
          <w:sz w:val="26"/>
          <w:szCs w:val="26"/>
        </w:rPr>
        <w:t xml:space="preserve"> </w:t>
      </w:r>
      <w:r w:rsidRPr="00B76B84">
        <w:rPr>
          <w:rFonts w:ascii="Times New Roman" w:hAnsi="Times New Roman" w:cs="Times New Roman"/>
          <w:sz w:val="26"/>
          <w:szCs w:val="26"/>
        </w:rPr>
        <w:t xml:space="preserve"> с </w:t>
      </w:r>
      <w:r w:rsidR="006A7598" w:rsidRPr="00B76B84">
        <w:rPr>
          <w:rFonts w:ascii="Times New Roman" w:hAnsi="Times New Roman" w:cs="Times New Roman"/>
          <w:sz w:val="26"/>
          <w:szCs w:val="26"/>
        </w:rPr>
        <w:t>корректировкой размера субсидии, предоставляемой из бюджета Московской области</w:t>
      </w:r>
      <w:r w:rsidR="006A7598" w:rsidRPr="00B76B84">
        <w:rPr>
          <w:rFonts w:ascii="Times New Roman" w:eastAsia="Times New Roman" w:hAnsi="Times New Roman" w:cs="Times New Roman"/>
          <w:sz w:val="26"/>
          <w:szCs w:val="26"/>
        </w:rPr>
        <w:t xml:space="preserve"> на обеспечение мероприятий по переселению граждан из аварийного жилищного фонда, признанного таковым после 1 января 2017 года</w:t>
      </w:r>
      <w:r w:rsidR="006A7598"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proofErr w:type="gramEnd"/>
    </w:p>
    <w:p w:rsidR="00D05749" w:rsidRPr="00B76B84" w:rsidRDefault="00D05749" w:rsidP="00D05749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6B8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B76B84">
        <w:rPr>
          <w:rFonts w:ascii="Times New Roman" w:eastAsia="Times New Roman" w:hAnsi="Times New Roman" w:cs="Times New Roman"/>
          <w:bCs/>
          <w:sz w:val="26"/>
          <w:szCs w:val="26"/>
        </w:rPr>
        <w:t>Переселение граждан из аварийного жилищного фонда</w:t>
      </w:r>
      <w:r w:rsidRPr="00B76B84">
        <w:rPr>
          <w:rFonts w:ascii="Times New Roman" w:eastAsia="Calibri" w:hAnsi="Times New Roman" w:cs="Times New Roman"/>
          <w:sz w:val="26"/>
          <w:szCs w:val="26"/>
        </w:rPr>
        <w:t>» приведена в таблице 11.</w:t>
      </w:r>
    </w:p>
    <w:p w:rsidR="00D05749" w:rsidRPr="00B76B84" w:rsidRDefault="00D05749" w:rsidP="00D05749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76B84">
        <w:rPr>
          <w:rFonts w:ascii="Times New Roman" w:hAnsi="Times New Roman" w:cs="Times New Roman"/>
          <w:sz w:val="24"/>
          <w:szCs w:val="24"/>
        </w:rPr>
        <w:t>Таблица 11</w:t>
      </w:r>
    </w:p>
    <w:tbl>
      <w:tblPr>
        <w:tblW w:w="9360" w:type="dxa"/>
        <w:tblInd w:w="93" w:type="dxa"/>
        <w:tblLook w:val="04A0"/>
      </w:tblPr>
      <w:tblGrid>
        <w:gridCol w:w="5020"/>
        <w:gridCol w:w="1580"/>
        <w:gridCol w:w="1320"/>
        <w:gridCol w:w="1440"/>
      </w:tblGrid>
      <w:tr w:rsidR="00D05749" w:rsidRPr="00B76B84" w:rsidTr="00D05749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34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D05749" w:rsidRPr="00B76B84" w:rsidTr="00D05749">
        <w:trPr>
          <w:trHeight w:val="555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D05749" w:rsidRPr="00B76B84" w:rsidTr="00D05749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D05749" w:rsidRPr="00B76B84" w:rsidTr="00D05749">
        <w:trPr>
          <w:trHeight w:val="465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D05749" w:rsidRPr="00B76B84" w:rsidTr="00D05749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5749" w:rsidRPr="00B76B84" w:rsidTr="00D05749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5749" w:rsidRPr="00B76B84" w:rsidTr="00D05749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5749" w:rsidRPr="00B76B84" w:rsidTr="00D05749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5749" w:rsidRPr="00B76B84" w:rsidRDefault="00D05749" w:rsidP="00D05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6A3C1A" w:rsidRPr="00B76B84" w:rsidRDefault="006A3C1A">
      <w:pPr>
        <w:rPr>
          <w:rFonts w:ascii="Times New Roman" w:hAnsi="Times New Roman" w:cs="Times New Roman"/>
          <w:sz w:val="20"/>
          <w:szCs w:val="20"/>
        </w:rPr>
      </w:pPr>
    </w:p>
    <w:p w:rsidR="006A3C1A" w:rsidRPr="00B76B84" w:rsidRDefault="006A3C1A">
      <w:pPr>
        <w:rPr>
          <w:rFonts w:ascii="Times New Roman" w:hAnsi="Times New Roman" w:cs="Times New Roman"/>
          <w:sz w:val="20"/>
          <w:szCs w:val="20"/>
        </w:rPr>
      </w:pPr>
    </w:p>
    <w:p w:rsidR="006A3C1A" w:rsidRPr="00B76B84" w:rsidRDefault="006A3C1A" w:rsidP="006A3C1A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B76B84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B76B84">
        <w:rPr>
          <w:rFonts w:ascii="Times New Roman" w:hAnsi="Times New Roman" w:cs="Times New Roman"/>
          <w:b/>
          <w:bCs/>
          <w:iCs/>
          <w:sz w:val="26"/>
          <w:szCs w:val="26"/>
        </w:rPr>
        <w:t>«</w:t>
      </w:r>
      <w:r w:rsidRPr="00B76B84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Чистый округ</w:t>
      </w:r>
      <w:r w:rsidRPr="00B76B8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» </w:t>
      </w:r>
    </w:p>
    <w:p w:rsidR="006A3C1A" w:rsidRPr="00B76B84" w:rsidRDefault="006A3C1A" w:rsidP="006A3C1A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A3C1A" w:rsidRPr="00B76B84" w:rsidRDefault="006A3C1A" w:rsidP="006A3C1A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</w:t>
      </w:r>
      <w:r w:rsidR="006A7598" w:rsidRPr="00B76B84">
        <w:rPr>
          <w:rFonts w:ascii="Times New Roman" w:hAnsi="Times New Roman" w:cs="Times New Roman"/>
          <w:sz w:val="26"/>
          <w:szCs w:val="26"/>
        </w:rPr>
        <w:t xml:space="preserve"> мероприятий, уменьшаются в 2026</w:t>
      </w:r>
      <w:r w:rsidRPr="00B76B84">
        <w:rPr>
          <w:rFonts w:ascii="Times New Roman" w:hAnsi="Times New Roman" w:cs="Times New Roman"/>
          <w:sz w:val="26"/>
          <w:szCs w:val="26"/>
        </w:rPr>
        <w:t xml:space="preserve"> году на </w:t>
      </w:r>
      <w:r w:rsidR="006A7598" w:rsidRPr="00B76B84">
        <w:rPr>
          <w:rFonts w:ascii="Times New Roman" w:hAnsi="Times New Roman" w:cs="Times New Roman"/>
          <w:sz w:val="26"/>
          <w:szCs w:val="26"/>
        </w:rPr>
        <w:t>3 784,7</w:t>
      </w:r>
      <w:r w:rsidRPr="00B76B84">
        <w:rPr>
          <w:rFonts w:ascii="Times New Roman" w:hAnsi="Times New Roman" w:cs="Times New Roman"/>
          <w:sz w:val="26"/>
          <w:szCs w:val="26"/>
        </w:rPr>
        <w:t xml:space="preserve"> тыс. рублей, в связи </w:t>
      </w:r>
      <w:r w:rsidR="006A7598" w:rsidRPr="00B76B84">
        <w:rPr>
          <w:rFonts w:ascii="Times New Roman" w:hAnsi="Times New Roman" w:cs="Times New Roman"/>
          <w:sz w:val="26"/>
          <w:szCs w:val="26"/>
        </w:rPr>
        <w:t>перераспределением сре</w:t>
      </w:r>
      <w:proofErr w:type="gramStart"/>
      <w:r w:rsidR="006A7598" w:rsidRPr="00B76B84">
        <w:rPr>
          <w:rFonts w:ascii="Times New Roman" w:hAnsi="Times New Roman" w:cs="Times New Roman"/>
          <w:sz w:val="26"/>
          <w:szCs w:val="26"/>
        </w:rPr>
        <w:t>дств в р</w:t>
      </w:r>
      <w:proofErr w:type="gramEnd"/>
      <w:r w:rsidR="006A7598" w:rsidRPr="00B76B84">
        <w:rPr>
          <w:rFonts w:ascii="Times New Roman" w:hAnsi="Times New Roman" w:cs="Times New Roman"/>
          <w:sz w:val="26"/>
          <w:szCs w:val="26"/>
        </w:rPr>
        <w:t xml:space="preserve">амках финансового обеспечения МБУ «Благоустройство» на расходы по содержанию автомобильных дорог по муниципальной программе </w:t>
      </w:r>
      <w:r w:rsidR="006A7598" w:rsidRPr="00B76B84">
        <w:rPr>
          <w:rFonts w:ascii="Times New Roman" w:eastAsia="Calibri" w:hAnsi="Times New Roman" w:cs="Times New Roman"/>
          <w:sz w:val="26"/>
          <w:szCs w:val="26"/>
        </w:rPr>
        <w:t>«</w:t>
      </w:r>
      <w:r w:rsidR="006A7598" w:rsidRPr="00B76B84">
        <w:rPr>
          <w:rFonts w:ascii="Times New Roman" w:hAnsi="Times New Roman" w:cs="Times New Roman"/>
          <w:bCs/>
          <w:iCs/>
          <w:sz w:val="26"/>
          <w:szCs w:val="26"/>
        </w:rPr>
        <w:t>Развитие и функционирование дорожно-транспортного комплекса</w:t>
      </w:r>
      <w:r w:rsidR="006A7598" w:rsidRPr="00B76B84">
        <w:rPr>
          <w:rFonts w:ascii="Times New Roman" w:eastAsia="Calibri" w:hAnsi="Times New Roman" w:cs="Times New Roman"/>
          <w:sz w:val="26"/>
          <w:szCs w:val="26"/>
        </w:rPr>
        <w:t>»</w:t>
      </w:r>
      <w:r w:rsidRPr="00B76B8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141DB" w:rsidRPr="00B76B84" w:rsidRDefault="006A3C1A" w:rsidP="009E5164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6B8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="007133FA" w:rsidRPr="00B76B84">
        <w:rPr>
          <w:rFonts w:ascii="Times New Roman" w:hAnsi="Times New Roman" w:cs="Times New Roman"/>
          <w:sz w:val="26"/>
          <w:szCs w:val="26"/>
          <w:shd w:val="clear" w:color="auto" w:fill="FFFFFF"/>
        </w:rPr>
        <w:t>Чистый округ</w:t>
      </w:r>
      <w:r w:rsidRPr="00B76B84">
        <w:rPr>
          <w:rFonts w:ascii="Times New Roman" w:eastAsia="Calibri" w:hAnsi="Times New Roman" w:cs="Times New Roman"/>
          <w:sz w:val="26"/>
          <w:szCs w:val="26"/>
        </w:rPr>
        <w:t>» прив</w:t>
      </w:r>
      <w:r w:rsidR="007133FA" w:rsidRPr="00B76B84">
        <w:rPr>
          <w:rFonts w:ascii="Times New Roman" w:eastAsia="Calibri" w:hAnsi="Times New Roman" w:cs="Times New Roman"/>
          <w:sz w:val="26"/>
          <w:szCs w:val="26"/>
        </w:rPr>
        <w:t>едена в таблице 12</w:t>
      </w:r>
      <w:r w:rsidRPr="00B76B8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A3C1A" w:rsidRPr="00B76B84" w:rsidRDefault="006A3C1A" w:rsidP="007133FA">
      <w:pPr>
        <w:jc w:val="right"/>
        <w:rPr>
          <w:rFonts w:ascii="Times New Roman" w:hAnsi="Times New Roman" w:cs="Times New Roman"/>
          <w:sz w:val="20"/>
          <w:szCs w:val="20"/>
        </w:rPr>
      </w:pPr>
      <w:r w:rsidRPr="00B76B84">
        <w:rPr>
          <w:rFonts w:ascii="Times New Roman" w:hAnsi="Times New Roman" w:cs="Times New Roman"/>
          <w:sz w:val="24"/>
          <w:szCs w:val="24"/>
        </w:rPr>
        <w:t>Таблица 1</w:t>
      </w:r>
      <w:r w:rsidR="007133FA" w:rsidRPr="00B76B84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9220" w:type="dxa"/>
        <w:tblInd w:w="93" w:type="dxa"/>
        <w:tblLook w:val="04A0"/>
      </w:tblPr>
      <w:tblGrid>
        <w:gridCol w:w="5020"/>
        <w:gridCol w:w="1580"/>
        <w:gridCol w:w="1360"/>
        <w:gridCol w:w="1260"/>
      </w:tblGrid>
      <w:tr w:rsidR="006A3C1A" w:rsidRPr="00B76B84" w:rsidTr="006A3C1A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20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6A3C1A" w:rsidRPr="00B76B84" w:rsidTr="006A3C1A">
        <w:trPr>
          <w:trHeight w:val="495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6A3C1A" w:rsidRPr="00B76B84" w:rsidTr="006A3C1A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6A3C1A" w:rsidRPr="00B76B84" w:rsidTr="006A3C1A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"Чистый округ"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-3 784,7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6A3C1A" w:rsidRPr="00B76B84" w:rsidTr="006A3C1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муниципального образования"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-3 784,7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A3C1A" w:rsidRPr="00B76B84" w:rsidTr="006A3C1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-3 784,7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A3C1A" w:rsidRPr="00B76B84" w:rsidTr="006A3C1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Ликвидация несанкционированных навалов мусора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663,2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663,2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663,2</w:t>
            </w:r>
          </w:p>
        </w:tc>
      </w:tr>
      <w:tr w:rsidR="006A3C1A" w:rsidRPr="00B76B84" w:rsidTr="006A3C1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663,2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663,2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663,2</w:t>
            </w:r>
          </w:p>
        </w:tc>
      </w:tr>
      <w:tr w:rsidR="006A3C1A" w:rsidRPr="00B76B84" w:rsidTr="006A3C1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транспортных средств, коммунальной техники, специализированной техники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-474,0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A3C1A" w:rsidRPr="00B76B84" w:rsidTr="006A3C1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-474,0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A3C1A" w:rsidRPr="00B76B84" w:rsidTr="006A3C1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Устройство и модернизация контейнерных площадок и твердого покрытия подъездных путей у контейнерных площадок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-663,2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-663,2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-663,2</w:t>
            </w:r>
          </w:p>
        </w:tc>
      </w:tr>
      <w:tr w:rsidR="006A3C1A" w:rsidRPr="00B76B84" w:rsidTr="006A3C1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-663,2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-663,2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-663,2</w:t>
            </w:r>
          </w:p>
        </w:tc>
      </w:tr>
      <w:tr w:rsidR="006A3C1A" w:rsidRPr="00B76B84" w:rsidTr="006A3C1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-3 310,7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A3C1A" w:rsidRPr="00B76B84" w:rsidTr="006A3C1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-3 310,7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A3C1A" w:rsidRPr="00B76B84" w:rsidRDefault="006A3C1A" w:rsidP="006A3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6A3C1A" w:rsidRPr="00B76B84" w:rsidRDefault="006A3C1A">
      <w:pPr>
        <w:rPr>
          <w:rFonts w:ascii="Times New Roman" w:hAnsi="Times New Roman" w:cs="Times New Roman"/>
          <w:sz w:val="20"/>
          <w:szCs w:val="20"/>
        </w:rPr>
      </w:pPr>
    </w:p>
    <w:p w:rsidR="00E141DB" w:rsidRPr="00B76B84" w:rsidRDefault="00E141DB">
      <w:pPr>
        <w:rPr>
          <w:rFonts w:ascii="Times New Roman" w:hAnsi="Times New Roman" w:cs="Times New Roman"/>
          <w:sz w:val="20"/>
          <w:szCs w:val="20"/>
        </w:rPr>
      </w:pPr>
    </w:p>
    <w:p w:rsidR="00E141DB" w:rsidRPr="00B76B84" w:rsidRDefault="00E141DB" w:rsidP="00E141D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76B84">
        <w:rPr>
          <w:rFonts w:ascii="Times New Roman" w:hAnsi="Times New Roman" w:cs="Times New Roman"/>
          <w:b/>
          <w:bCs/>
          <w:sz w:val="26"/>
          <w:szCs w:val="26"/>
        </w:rPr>
        <w:t>Непрограммные</w:t>
      </w:r>
      <w:proofErr w:type="spellEnd"/>
      <w:r w:rsidRPr="00B76B84">
        <w:rPr>
          <w:rFonts w:ascii="Times New Roman" w:hAnsi="Times New Roman" w:cs="Times New Roman"/>
          <w:b/>
          <w:bCs/>
          <w:sz w:val="26"/>
          <w:szCs w:val="26"/>
        </w:rPr>
        <w:t xml:space="preserve"> расходы</w:t>
      </w:r>
      <w:r w:rsidRPr="00B76B84">
        <w:rPr>
          <w:rFonts w:ascii="Times New Roman" w:hAnsi="Times New Roman" w:cs="Times New Roman"/>
          <w:sz w:val="26"/>
          <w:szCs w:val="26"/>
        </w:rPr>
        <w:t xml:space="preserve"> бюджета городского округа Электросталь Московской области увеличиваются в 2026 году на 33 313,9  тыс. рублей по расходам Комитета имущественных отношений Администрации городского округа, связанных с поступлением судебных актов для исполнения.</w:t>
      </w:r>
    </w:p>
    <w:p w:rsidR="00E141DB" w:rsidRPr="00B76B84" w:rsidRDefault="00E141DB" w:rsidP="00E141DB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6B84">
        <w:rPr>
          <w:rFonts w:ascii="Times New Roman" w:eastAsia="Calibri" w:hAnsi="Times New Roman" w:cs="Times New Roman"/>
          <w:sz w:val="26"/>
          <w:szCs w:val="26"/>
        </w:rPr>
        <w:t xml:space="preserve">Информация об изменении </w:t>
      </w:r>
      <w:proofErr w:type="spellStart"/>
      <w:r w:rsidRPr="00B76B84">
        <w:rPr>
          <w:rFonts w:ascii="Times New Roman" w:eastAsia="Calibri" w:hAnsi="Times New Roman" w:cs="Times New Roman"/>
          <w:sz w:val="26"/>
          <w:szCs w:val="26"/>
        </w:rPr>
        <w:t>непрограммных</w:t>
      </w:r>
      <w:proofErr w:type="spellEnd"/>
      <w:r w:rsidRPr="00B76B84">
        <w:rPr>
          <w:rFonts w:ascii="Times New Roman" w:eastAsia="Calibri" w:hAnsi="Times New Roman" w:cs="Times New Roman"/>
          <w:sz w:val="26"/>
          <w:szCs w:val="26"/>
        </w:rPr>
        <w:t xml:space="preserve"> расходов приведена в таблице 13.</w:t>
      </w:r>
    </w:p>
    <w:p w:rsidR="00E141DB" w:rsidRPr="00B76B84" w:rsidRDefault="00E141DB" w:rsidP="00E141DB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76B84">
        <w:rPr>
          <w:rFonts w:ascii="Times New Roman" w:hAnsi="Times New Roman" w:cs="Times New Roman"/>
          <w:sz w:val="24"/>
          <w:szCs w:val="24"/>
        </w:rPr>
        <w:t>Таблица 13</w:t>
      </w:r>
    </w:p>
    <w:p w:rsidR="00E141DB" w:rsidRPr="00B76B84" w:rsidRDefault="00E141DB" w:rsidP="00E141DB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400" w:type="dxa"/>
        <w:tblInd w:w="93" w:type="dxa"/>
        <w:tblLook w:val="04A0"/>
      </w:tblPr>
      <w:tblGrid>
        <w:gridCol w:w="5020"/>
        <w:gridCol w:w="1580"/>
        <w:gridCol w:w="1580"/>
        <w:gridCol w:w="1220"/>
      </w:tblGrid>
      <w:tr w:rsidR="00E141DB" w:rsidRPr="00B76B84" w:rsidTr="00E141DB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Наименования</w:t>
            </w:r>
          </w:p>
        </w:tc>
        <w:tc>
          <w:tcPr>
            <w:tcW w:w="438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(тыс. руб.)</w:t>
            </w:r>
          </w:p>
        </w:tc>
      </w:tr>
      <w:tr w:rsidR="00E141DB" w:rsidRPr="00B76B84" w:rsidTr="00E141DB">
        <w:trPr>
          <w:trHeight w:val="495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2026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2027 год</w:t>
            </w:r>
          </w:p>
        </w:tc>
        <w:tc>
          <w:tcPr>
            <w:tcW w:w="12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2028 год</w:t>
            </w:r>
          </w:p>
        </w:tc>
      </w:tr>
      <w:tr w:rsidR="00E141DB" w:rsidRPr="00B76B84" w:rsidTr="00E141DB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E141DB" w:rsidRPr="00B76B84" w:rsidTr="00E141DB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33 313,9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E141DB" w:rsidRPr="00B76B84" w:rsidTr="00E141D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33 313,9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141DB" w:rsidRPr="00B76B84" w:rsidTr="00E141DB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33 313,9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41DB" w:rsidRPr="00B76B84" w:rsidRDefault="00E141DB" w:rsidP="00E14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B8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E141DB" w:rsidRPr="00B76B84" w:rsidRDefault="00E141DB">
      <w:pPr>
        <w:rPr>
          <w:rFonts w:ascii="Times New Roman" w:hAnsi="Times New Roman" w:cs="Times New Roman"/>
          <w:sz w:val="20"/>
          <w:szCs w:val="20"/>
        </w:rPr>
      </w:pPr>
    </w:p>
    <w:p w:rsidR="00E141DB" w:rsidRPr="00B76B84" w:rsidRDefault="00E141DB" w:rsidP="00E141DB">
      <w:pPr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76B84">
        <w:rPr>
          <w:rFonts w:ascii="Times New Roman" w:hAnsi="Times New Roman" w:cs="Times New Roman"/>
          <w:sz w:val="26"/>
          <w:szCs w:val="26"/>
        </w:rPr>
        <w:t>С учетом предлагаемых изменений</w:t>
      </w:r>
      <w:r w:rsidRPr="00B76B84">
        <w:rPr>
          <w:rFonts w:ascii="Times New Roman" w:hAnsi="Times New Roman" w:cs="Times New Roman"/>
          <w:b/>
          <w:bCs/>
          <w:sz w:val="26"/>
          <w:szCs w:val="26"/>
        </w:rPr>
        <w:t xml:space="preserve"> размер дефицита городского округа Электросталь бюджета Московской области </w:t>
      </w:r>
      <w:r w:rsidRPr="00B76B84">
        <w:rPr>
          <w:rFonts w:ascii="Times New Roman" w:hAnsi="Times New Roman" w:cs="Times New Roman"/>
          <w:sz w:val="26"/>
          <w:szCs w:val="26"/>
        </w:rPr>
        <w:t xml:space="preserve">составит: в 2026 году – </w:t>
      </w:r>
      <w:r w:rsidR="006A7598" w:rsidRPr="00B76B84">
        <w:rPr>
          <w:rFonts w:ascii="Times New Roman" w:hAnsi="Times New Roman" w:cs="Times New Roman"/>
          <w:sz w:val="26"/>
          <w:szCs w:val="26"/>
        </w:rPr>
        <w:t>143 353,7</w:t>
      </w:r>
      <w:r w:rsidRPr="00B76B84">
        <w:rPr>
          <w:rFonts w:ascii="Times New Roman" w:hAnsi="Times New Roman" w:cs="Times New Roman"/>
          <w:sz w:val="26"/>
          <w:szCs w:val="26"/>
        </w:rPr>
        <w:t xml:space="preserve"> тыс. рублей за счет остатков средств на счете бюджета на 01.01.2026. </w:t>
      </w:r>
    </w:p>
    <w:p w:rsidR="00E141DB" w:rsidRPr="00B76B84" w:rsidRDefault="00E141DB" w:rsidP="00E141DB">
      <w:pPr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76B84">
        <w:rPr>
          <w:rFonts w:ascii="Times New Roman" w:hAnsi="Times New Roman" w:cs="Times New Roman"/>
          <w:b/>
          <w:bCs/>
          <w:sz w:val="26"/>
          <w:szCs w:val="26"/>
        </w:rPr>
        <w:t>Муниципальный долг городского округа Электросталь Московской области</w:t>
      </w:r>
    </w:p>
    <w:p w:rsidR="00E141DB" w:rsidRPr="004E0109" w:rsidRDefault="00E141DB" w:rsidP="00E141D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0109">
        <w:rPr>
          <w:rFonts w:ascii="Times New Roman" w:hAnsi="Times New Roman" w:cs="Times New Roman"/>
          <w:sz w:val="26"/>
          <w:szCs w:val="26"/>
        </w:rPr>
        <w:t xml:space="preserve">Проектом изменений предусмотрено </w:t>
      </w:r>
      <w:r w:rsidR="004E0109" w:rsidRPr="004E0109">
        <w:rPr>
          <w:rFonts w:ascii="Times New Roman" w:hAnsi="Times New Roman" w:cs="Times New Roman"/>
          <w:sz w:val="26"/>
          <w:szCs w:val="26"/>
        </w:rPr>
        <w:t>увеличение</w:t>
      </w:r>
      <w:r w:rsidRPr="004E0109">
        <w:rPr>
          <w:rFonts w:ascii="Times New Roman" w:hAnsi="Times New Roman" w:cs="Times New Roman"/>
          <w:sz w:val="26"/>
          <w:szCs w:val="26"/>
        </w:rPr>
        <w:t xml:space="preserve"> предельного объ</w:t>
      </w:r>
      <w:r w:rsidR="004E0109" w:rsidRPr="004E0109">
        <w:rPr>
          <w:rFonts w:ascii="Times New Roman" w:hAnsi="Times New Roman" w:cs="Times New Roman"/>
          <w:sz w:val="26"/>
          <w:szCs w:val="26"/>
        </w:rPr>
        <w:t>ема муниципального долга на 2026 год  и предельного объема заимствований в течение 2026 года на 30 000,0</w:t>
      </w:r>
      <w:r w:rsidRPr="004E0109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4E0109" w:rsidRPr="004E0109">
        <w:rPr>
          <w:rFonts w:ascii="Times New Roman" w:hAnsi="Times New Roman" w:cs="Times New Roman"/>
          <w:sz w:val="26"/>
          <w:szCs w:val="26"/>
        </w:rPr>
        <w:t>,</w:t>
      </w:r>
      <w:r w:rsidRPr="004E0109">
        <w:rPr>
          <w:rFonts w:ascii="Times New Roman" w:hAnsi="Times New Roman" w:cs="Times New Roman"/>
          <w:sz w:val="26"/>
          <w:szCs w:val="26"/>
        </w:rPr>
        <w:t xml:space="preserve"> в связи с </w:t>
      </w:r>
      <w:r w:rsidR="004E0109" w:rsidRPr="004E0109">
        <w:rPr>
          <w:rFonts w:ascii="Times New Roman" w:hAnsi="Times New Roman" w:cs="Times New Roman"/>
          <w:sz w:val="26"/>
          <w:szCs w:val="26"/>
        </w:rPr>
        <w:t>увеличением в программе</w:t>
      </w:r>
      <w:r w:rsidRPr="004E0109">
        <w:rPr>
          <w:rFonts w:ascii="Times New Roman" w:hAnsi="Times New Roman" w:cs="Times New Roman"/>
          <w:sz w:val="26"/>
          <w:szCs w:val="26"/>
        </w:rPr>
        <w:t xml:space="preserve"> заимствований </w:t>
      </w:r>
      <w:r w:rsidR="004E0109" w:rsidRPr="004E0109">
        <w:rPr>
          <w:rFonts w:ascii="Times New Roman" w:hAnsi="Times New Roman" w:cs="Times New Roman"/>
          <w:sz w:val="26"/>
          <w:szCs w:val="26"/>
        </w:rPr>
        <w:t xml:space="preserve">суммы планируемого </w:t>
      </w:r>
      <w:r w:rsidRPr="004E0109">
        <w:rPr>
          <w:rFonts w:ascii="Times New Roman" w:hAnsi="Times New Roman" w:cs="Times New Roman"/>
          <w:sz w:val="26"/>
          <w:szCs w:val="26"/>
        </w:rPr>
        <w:t>привлечения кредита на пополнение остатков средств бюджета</w:t>
      </w:r>
      <w:r w:rsidR="004E0109" w:rsidRPr="004E0109">
        <w:rPr>
          <w:rFonts w:ascii="Times New Roman" w:hAnsi="Times New Roman" w:cs="Times New Roman"/>
          <w:sz w:val="26"/>
          <w:szCs w:val="26"/>
        </w:rPr>
        <w:t xml:space="preserve"> на 30 000,0 тыс. рублей до 250 000,0 тыс. рублей.</w:t>
      </w:r>
    </w:p>
    <w:p w:rsidR="004E0109" w:rsidRPr="004E0109" w:rsidRDefault="004E0109" w:rsidP="00E141D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0109">
        <w:rPr>
          <w:rFonts w:ascii="Times New Roman" w:hAnsi="Times New Roman" w:cs="Times New Roman"/>
          <w:sz w:val="26"/>
          <w:szCs w:val="26"/>
        </w:rPr>
        <w:t>Увеличиваются расходы 2026 года на обслуживание муниципального долга на 680,0 тыс. рублей.</w:t>
      </w:r>
    </w:p>
    <w:p w:rsidR="004E0109" w:rsidRPr="004E0109" w:rsidRDefault="004E0109" w:rsidP="004E01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0109">
        <w:rPr>
          <w:rFonts w:ascii="Times New Roman" w:hAnsi="Times New Roman" w:cs="Times New Roman"/>
          <w:sz w:val="26"/>
          <w:szCs w:val="26"/>
        </w:rPr>
        <w:t>Муниципальный долг по состоянию на 01.01.2027, на 01.01.2028 и на 01.01.2029  предусмотрен без изменений.</w:t>
      </w:r>
    </w:p>
    <w:p w:rsidR="004E0109" w:rsidRDefault="004E0109" w:rsidP="00E141DB">
      <w:pPr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E0109" w:rsidRPr="006A7598" w:rsidRDefault="004E0109" w:rsidP="00E141DB">
      <w:pPr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E141DB" w:rsidRDefault="00E141DB">
      <w:pPr>
        <w:rPr>
          <w:rFonts w:ascii="Times New Roman" w:hAnsi="Times New Roman" w:cs="Times New Roman"/>
          <w:sz w:val="20"/>
          <w:szCs w:val="20"/>
        </w:rPr>
      </w:pPr>
    </w:p>
    <w:p w:rsidR="00E141DB" w:rsidRPr="00A91648" w:rsidRDefault="00E141DB">
      <w:pPr>
        <w:rPr>
          <w:rFonts w:ascii="Times New Roman" w:hAnsi="Times New Roman" w:cs="Times New Roman"/>
          <w:sz w:val="20"/>
          <w:szCs w:val="20"/>
        </w:rPr>
      </w:pPr>
    </w:p>
    <w:sectPr w:rsidR="00E141DB" w:rsidRPr="00A91648" w:rsidSect="00971453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3ED5"/>
    <w:rsid w:val="00007141"/>
    <w:rsid w:val="00015FE3"/>
    <w:rsid w:val="000979C0"/>
    <w:rsid w:val="000C6BC9"/>
    <w:rsid w:val="000D3ED5"/>
    <w:rsid w:val="001606B5"/>
    <w:rsid w:val="00196C5E"/>
    <w:rsid w:val="002D47FC"/>
    <w:rsid w:val="003843F5"/>
    <w:rsid w:val="00395A00"/>
    <w:rsid w:val="00451F14"/>
    <w:rsid w:val="0048558C"/>
    <w:rsid w:val="00485832"/>
    <w:rsid w:val="00492FAE"/>
    <w:rsid w:val="004A1B84"/>
    <w:rsid w:val="004E0109"/>
    <w:rsid w:val="00521CA4"/>
    <w:rsid w:val="005F049B"/>
    <w:rsid w:val="00691DBF"/>
    <w:rsid w:val="006A3C1A"/>
    <w:rsid w:val="006A7598"/>
    <w:rsid w:val="006F46EF"/>
    <w:rsid w:val="00703CFF"/>
    <w:rsid w:val="007133FA"/>
    <w:rsid w:val="007453F0"/>
    <w:rsid w:val="007B38D7"/>
    <w:rsid w:val="00854C7B"/>
    <w:rsid w:val="0087169F"/>
    <w:rsid w:val="008A7DCF"/>
    <w:rsid w:val="00906F58"/>
    <w:rsid w:val="00971453"/>
    <w:rsid w:val="009E5164"/>
    <w:rsid w:val="00A24B66"/>
    <w:rsid w:val="00A91648"/>
    <w:rsid w:val="00AB6333"/>
    <w:rsid w:val="00B76B84"/>
    <w:rsid w:val="00B9496A"/>
    <w:rsid w:val="00BA7968"/>
    <w:rsid w:val="00BF72AE"/>
    <w:rsid w:val="00C45508"/>
    <w:rsid w:val="00C97512"/>
    <w:rsid w:val="00D05749"/>
    <w:rsid w:val="00D26681"/>
    <w:rsid w:val="00DE2622"/>
    <w:rsid w:val="00DE2783"/>
    <w:rsid w:val="00E141DB"/>
    <w:rsid w:val="00EC3392"/>
    <w:rsid w:val="00EE1E82"/>
    <w:rsid w:val="00F56E8C"/>
    <w:rsid w:val="00F62A73"/>
    <w:rsid w:val="00FD0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3ED5"/>
    <w:pPr>
      <w:spacing w:after="0" w:line="240" w:lineRule="auto"/>
    </w:pPr>
    <w:rPr>
      <w:rFonts w:eastAsiaTheme="minorHAnsi"/>
      <w:lang w:eastAsia="en-US"/>
    </w:rPr>
  </w:style>
  <w:style w:type="paragraph" w:styleId="a4">
    <w:name w:val="Title"/>
    <w:basedOn w:val="a"/>
    <w:link w:val="a5"/>
    <w:qFormat/>
    <w:rsid w:val="000D3ED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a5">
    <w:name w:val="Название Знак"/>
    <w:basedOn w:val="a0"/>
    <w:link w:val="a4"/>
    <w:rsid w:val="000D3ED5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krista-excel-wrapper-spancontainer">
    <w:name w:val="krista-excel-wrapper-spancontainer"/>
    <w:basedOn w:val="a0"/>
    <w:rsid w:val="000979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16</Pages>
  <Words>4775</Words>
  <Characters>27221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24</cp:revision>
  <dcterms:created xsi:type="dcterms:W3CDTF">2026-02-10T06:57:00Z</dcterms:created>
  <dcterms:modified xsi:type="dcterms:W3CDTF">2026-02-11T13:12:00Z</dcterms:modified>
</cp:coreProperties>
</file>